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0E819" w14:textId="7DEC2B5B" w:rsidR="00D74C06" w:rsidRDefault="00D74C06" w:rsidP="005E51B6">
      <w:pPr>
        <w:rPr>
          <w:rFonts w:ascii="Arial" w:hAnsi="Arial" w:cs="Times New Roman"/>
          <w:sz w:val="22"/>
          <w:szCs w:val="22"/>
        </w:rPr>
      </w:pPr>
      <w:bookmarkStart w:id="0" w:name="_GoBack"/>
      <w:bookmarkEnd w:id="0"/>
    </w:p>
    <w:p w14:paraId="68483F56" w14:textId="77777777" w:rsidR="005E51B6" w:rsidRDefault="005E51B6" w:rsidP="005E51B6">
      <w:pPr>
        <w:rPr>
          <w:rFonts w:ascii="Arial" w:hAnsi="Arial" w:cs="Times New Roman"/>
          <w:sz w:val="22"/>
          <w:szCs w:val="22"/>
        </w:rPr>
      </w:pPr>
    </w:p>
    <w:p w14:paraId="36B2BB0E" w14:textId="77777777" w:rsidR="005E51B6" w:rsidRDefault="005E51B6" w:rsidP="005E51B6">
      <w:pPr>
        <w:rPr>
          <w:rFonts w:ascii="Arial" w:hAnsi="Arial" w:cs="Times New Roman"/>
          <w:sz w:val="22"/>
          <w:szCs w:val="22"/>
        </w:rPr>
      </w:pPr>
    </w:p>
    <w:p w14:paraId="01BEE8BF" w14:textId="77777777" w:rsidR="005E51B6" w:rsidRDefault="005E51B6" w:rsidP="005E51B6">
      <w:pPr>
        <w:rPr>
          <w:rFonts w:ascii="Arial" w:hAnsi="Arial" w:cs="Times New Roman"/>
          <w:sz w:val="22"/>
          <w:szCs w:val="22"/>
        </w:rPr>
      </w:pPr>
    </w:p>
    <w:p w14:paraId="13F3A701" w14:textId="77777777" w:rsidR="005E51B6" w:rsidRDefault="005E51B6" w:rsidP="005E51B6">
      <w:pPr>
        <w:rPr>
          <w:rFonts w:ascii="Arial" w:hAnsi="Arial" w:cs="Times New Roman"/>
          <w:sz w:val="22"/>
          <w:szCs w:val="22"/>
        </w:rPr>
      </w:pPr>
    </w:p>
    <w:p w14:paraId="055A8D03" w14:textId="77777777" w:rsidR="005E51B6" w:rsidRDefault="005E51B6" w:rsidP="005E51B6">
      <w:pPr>
        <w:rPr>
          <w:rFonts w:ascii="Arial" w:hAnsi="Arial" w:cs="Times New Roman"/>
          <w:sz w:val="22"/>
          <w:szCs w:val="22"/>
        </w:rPr>
      </w:pPr>
    </w:p>
    <w:p w14:paraId="7DE066AE" w14:textId="77777777" w:rsidR="005E51B6" w:rsidRDefault="005E51B6" w:rsidP="005E51B6">
      <w:pPr>
        <w:rPr>
          <w:rFonts w:ascii="Arial" w:hAnsi="Arial" w:cs="Times New Roman"/>
          <w:sz w:val="22"/>
          <w:szCs w:val="22"/>
        </w:rPr>
      </w:pPr>
    </w:p>
    <w:p w14:paraId="24D02310" w14:textId="77777777" w:rsidR="005E51B6" w:rsidRDefault="005E51B6" w:rsidP="005E51B6">
      <w:pPr>
        <w:rPr>
          <w:rFonts w:ascii="Arial" w:hAnsi="Arial" w:cs="Times New Roman"/>
          <w:sz w:val="22"/>
          <w:szCs w:val="22"/>
        </w:rPr>
      </w:pPr>
    </w:p>
    <w:p w14:paraId="5FDDEE68" w14:textId="53100E8F" w:rsidR="005E51B6" w:rsidRDefault="005E51B6" w:rsidP="005E51B6">
      <w:pPr>
        <w:rPr>
          <w:rFonts w:ascii="Arial" w:hAnsi="Arial" w:cs="Times New Roman"/>
          <w:sz w:val="22"/>
          <w:szCs w:val="22"/>
        </w:rPr>
      </w:pPr>
    </w:p>
    <w:p w14:paraId="762DD3C8" w14:textId="25917425" w:rsidR="005E51B6" w:rsidRPr="00A86FE1" w:rsidRDefault="00C97342" w:rsidP="00ED42C8">
      <w:pPr>
        <w:widowControl w:val="0"/>
        <w:autoSpaceDE w:val="0"/>
        <w:autoSpaceDN w:val="0"/>
        <w:adjustRightInd w:val="0"/>
        <w:ind w:left="1440"/>
        <w:outlineLvl w:val="0"/>
        <w:rPr>
          <w:rFonts w:ascii="Lub Dub Medium" w:hAnsi="Lub Dub Medium" w:cs="Times New Roman"/>
          <w:sz w:val="22"/>
          <w:szCs w:val="22"/>
        </w:rPr>
      </w:pPr>
      <w:r>
        <w:rPr>
          <w:rFonts w:ascii="Lub Dub Medium" w:hAnsi="Lub Dub Medium" w:cs="Times New Roman"/>
          <w:sz w:val="22"/>
          <w:szCs w:val="22"/>
        </w:rPr>
        <w:t>December 31, 2021</w:t>
      </w:r>
    </w:p>
    <w:p w14:paraId="5722A9D3" w14:textId="77777777" w:rsidR="005E51B6" w:rsidRPr="00A86FE1" w:rsidRDefault="005E51B6" w:rsidP="005E51B6">
      <w:pPr>
        <w:widowControl w:val="0"/>
        <w:autoSpaceDE w:val="0"/>
        <w:autoSpaceDN w:val="0"/>
        <w:adjustRightInd w:val="0"/>
        <w:ind w:left="1440"/>
        <w:rPr>
          <w:rFonts w:ascii="Lub Dub Medium" w:hAnsi="Lub Dub Medium" w:cs="Times New Roman"/>
          <w:sz w:val="22"/>
          <w:szCs w:val="22"/>
        </w:rPr>
      </w:pPr>
    </w:p>
    <w:p w14:paraId="67D9DB64" w14:textId="092A9464" w:rsidR="005E51B6" w:rsidRPr="00A86FE1" w:rsidRDefault="00197654" w:rsidP="005E51B6">
      <w:pPr>
        <w:widowControl w:val="0"/>
        <w:autoSpaceDE w:val="0"/>
        <w:autoSpaceDN w:val="0"/>
        <w:adjustRightInd w:val="0"/>
        <w:ind w:left="1440"/>
        <w:rPr>
          <w:rFonts w:ascii="Lub Dub Medium" w:hAnsi="Lub Dub Medium" w:cs="Times New Roman"/>
          <w:sz w:val="22"/>
          <w:szCs w:val="22"/>
        </w:rPr>
      </w:pPr>
      <w:r>
        <w:rPr>
          <w:rFonts w:ascii="Lub Dub Medium" w:hAnsi="Lub Dub Medium" w:cs="Times New Roman"/>
          <w:sz w:val="22"/>
          <w:szCs w:val="22"/>
        </w:rPr>
        <w:t>Foundation for the Advancement of Health Education</w:t>
      </w:r>
    </w:p>
    <w:p w14:paraId="79CA641D" w14:textId="122CC50B" w:rsidR="00D823A4" w:rsidRPr="00A86FE1" w:rsidRDefault="00D823A4" w:rsidP="005E51B6">
      <w:pPr>
        <w:widowControl w:val="0"/>
        <w:autoSpaceDE w:val="0"/>
        <w:autoSpaceDN w:val="0"/>
        <w:adjustRightInd w:val="0"/>
        <w:ind w:left="1440"/>
        <w:rPr>
          <w:rFonts w:ascii="Lub Dub Medium" w:hAnsi="Lub Dub Medium" w:cs="Times New Roman"/>
          <w:sz w:val="22"/>
          <w:szCs w:val="22"/>
        </w:rPr>
      </w:pPr>
      <w:r>
        <w:rPr>
          <w:rFonts w:ascii="Lub Dub Medium" w:hAnsi="Lub Dub Medium" w:cs="Times New Roman"/>
          <w:sz w:val="22"/>
          <w:szCs w:val="22"/>
        </w:rPr>
        <w:t>c/o Dr. Robert Backburn, Policy and System Efforts for Advancing Health Education and Promotion Award</w:t>
      </w:r>
    </w:p>
    <w:p w14:paraId="1678463C" w14:textId="77777777" w:rsidR="005E51B6" w:rsidRPr="00A86FE1" w:rsidRDefault="005E51B6" w:rsidP="005E51B6">
      <w:pPr>
        <w:widowControl w:val="0"/>
        <w:autoSpaceDE w:val="0"/>
        <w:autoSpaceDN w:val="0"/>
        <w:adjustRightInd w:val="0"/>
        <w:ind w:left="1440"/>
        <w:rPr>
          <w:rFonts w:ascii="Lub Dub Medium" w:hAnsi="Lub Dub Medium" w:cs="Times New Roman"/>
          <w:sz w:val="22"/>
          <w:szCs w:val="22"/>
        </w:rPr>
      </w:pPr>
    </w:p>
    <w:p w14:paraId="1F2B3946" w14:textId="6501E457" w:rsidR="005E51B6" w:rsidRPr="00A86FE1" w:rsidRDefault="00197654" w:rsidP="005E51B6">
      <w:pPr>
        <w:widowControl w:val="0"/>
        <w:autoSpaceDE w:val="0"/>
        <w:autoSpaceDN w:val="0"/>
        <w:adjustRightInd w:val="0"/>
        <w:ind w:left="1440"/>
        <w:rPr>
          <w:rFonts w:ascii="Lub Dub Medium" w:hAnsi="Lub Dub Medium" w:cs="Times New Roman"/>
          <w:sz w:val="22"/>
          <w:szCs w:val="22"/>
        </w:rPr>
      </w:pPr>
      <w:r>
        <w:rPr>
          <w:rFonts w:ascii="Lub Dub Medium" w:hAnsi="Lub Dub Medium" w:cs="Times New Roman"/>
          <w:sz w:val="22"/>
          <w:szCs w:val="22"/>
        </w:rPr>
        <w:t>To Whom it May Concern,</w:t>
      </w:r>
    </w:p>
    <w:p w14:paraId="485B151A" w14:textId="77777777" w:rsidR="006A7AA6" w:rsidRDefault="006A7AA6" w:rsidP="006A7AA6">
      <w:pPr>
        <w:widowControl w:val="0"/>
        <w:autoSpaceDE w:val="0"/>
        <w:autoSpaceDN w:val="0"/>
        <w:adjustRightInd w:val="0"/>
        <w:ind w:left="1440"/>
        <w:rPr>
          <w:rFonts w:ascii="Lub Dub Medium" w:hAnsi="Lub Dub Medium" w:cs="Times New Roman"/>
          <w:sz w:val="22"/>
          <w:szCs w:val="22"/>
        </w:rPr>
      </w:pPr>
    </w:p>
    <w:p w14:paraId="27F99D5E" w14:textId="64E88C4B" w:rsidR="006A7AA6" w:rsidRPr="006A7AA6" w:rsidRDefault="006A7AA6" w:rsidP="006A7AA6">
      <w:pPr>
        <w:widowControl w:val="0"/>
        <w:autoSpaceDE w:val="0"/>
        <w:autoSpaceDN w:val="0"/>
        <w:adjustRightInd w:val="0"/>
        <w:ind w:left="1440"/>
        <w:rPr>
          <w:rFonts w:ascii="Lub Dub Medium" w:hAnsi="Lub Dub Medium" w:cs="Times New Roman"/>
          <w:sz w:val="22"/>
          <w:szCs w:val="22"/>
        </w:rPr>
      </w:pPr>
      <w:r w:rsidRPr="006A7AA6">
        <w:rPr>
          <w:rFonts w:ascii="Lub Dub Medium" w:hAnsi="Lub Dub Medium" w:cs="Times New Roman"/>
          <w:sz w:val="22"/>
          <w:szCs w:val="22"/>
        </w:rPr>
        <w:t xml:space="preserve">I have had the pleasure of working with Dr. Whitney Garney since 2014, which dates back to prior to her achieving tenure at Department of Health and Kinesiology at Texas A&amp;M University, and thereafter. Dr. Garney was and continues to be instrumental in providing senior evaluation guidance, leadership and serving as principal investigator for our evaluation activities including, the design and implementation of multiple evaluation plans we pursued the adoption and implement of policy, system and environmental (PSE) improvements across multiple priority areas: tobacco, nutrition and physical activity, hypertension, and the Million Hearts® Collaboration over the past seven (7) years. </w:t>
      </w:r>
    </w:p>
    <w:p w14:paraId="26FE7183" w14:textId="77777777" w:rsidR="006A7AA6" w:rsidRDefault="006A7AA6" w:rsidP="006A7AA6">
      <w:pPr>
        <w:widowControl w:val="0"/>
        <w:autoSpaceDE w:val="0"/>
        <w:autoSpaceDN w:val="0"/>
        <w:adjustRightInd w:val="0"/>
        <w:ind w:left="1440"/>
        <w:rPr>
          <w:rFonts w:ascii="Lub Dub Medium" w:hAnsi="Lub Dub Medium" w:cs="Times New Roman"/>
          <w:sz w:val="22"/>
          <w:szCs w:val="22"/>
        </w:rPr>
      </w:pPr>
    </w:p>
    <w:p w14:paraId="30C46207" w14:textId="77777777" w:rsidR="005F446A" w:rsidRDefault="006A7AA6" w:rsidP="006A7AA6">
      <w:pPr>
        <w:widowControl w:val="0"/>
        <w:autoSpaceDE w:val="0"/>
        <w:autoSpaceDN w:val="0"/>
        <w:adjustRightInd w:val="0"/>
        <w:ind w:left="1440"/>
        <w:rPr>
          <w:rFonts w:ascii="Lub Dub Medium" w:hAnsi="Lub Dub Medium" w:cs="Times New Roman"/>
          <w:sz w:val="22"/>
          <w:szCs w:val="22"/>
        </w:rPr>
      </w:pPr>
      <w:r w:rsidRPr="006A7AA6">
        <w:rPr>
          <w:rFonts w:ascii="Lub Dub Medium" w:hAnsi="Lub Dub Medium" w:cs="Times New Roman"/>
          <w:sz w:val="22"/>
          <w:szCs w:val="22"/>
        </w:rPr>
        <w:t xml:space="preserve">Dr. </w:t>
      </w:r>
      <w:proofErr w:type="spellStart"/>
      <w:r w:rsidRPr="006A7AA6">
        <w:rPr>
          <w:rFonts w:ascii="Lub Dub Medium" w:hAnsi="Lub Dub Medium" w:cs="Times New Roman"/>
          <w:sz w:val="22"/>
          <w:szCs w:val="22"/>
        </w:rPr>
        <w:t>Garney’s</w:t>
      </w:r>
      <w:proofErr w:type="spellEnd"/>
      <w:r w:rsidRPr="006A7AA6">
        <w:rPr>
          <w:rFonts w:ascii="Lub Dub Medium" w:hAnsi="Lub Dub Medium" w:cs="Times New Roman"/>
          <w:sz w:val="22"/>
          <w:szCs w:val="22"/>
        </w:rPr>
        <w:t xml:space="preserve"> evaluation activities with the American Heart Association have been instrumental in </w:t>
      </w:r>
      <w:r>
        <w:rPr>
          <w:rFonts w:ascii="Lub Dub Medium" w:hAnsi="Lub Dub Medium" w:cs="Times New Roman"/>
          <w:sz w:val="22"/>
          <w:szCs w:val="22"/>
        </w:rPr>
        <w:t xml:space="preserve">our ability to </w:t>
      </w:r>
      <w:r w:rsidRPr="006A7AA6">
        <w:rPr>
          <w:rFonts w:ascii="Lub Dub Medium" w:hAnsi="Lub Dub Medium" w:cs="Times New Roman"/>
          <w:sz w:val="22"/>
          <w:szCs w:val="22"/>
        </w:rPr>
        <w:t>track</w:t>
      </w:r>
      <w:r>
        <w:rPr>
          <w:rFonts w:ascii="Lub Dub Medium" w:hAnsi="Lub Dub Medium" w:cs="Times New Roman"/>
          <w:sz w:val="22"/>
          <w:szCs w:val="22"/>
        </w:rPr>
        <w:t xml:space="preserve"> and</w:t>
      </w:r>
      <w:r w:rsidRPr="006A7AA6">
        <w:rPr>
          <w:rFonts w:ascii="Lub Dub Medium" w:hAnsi="Lub Dub Medium" w:cs="Times New Roman"/>
          <w:sz w:val="22"/>
          <w:szCs w:val="22"/>
        </w:rPr>
        <w:t xml:space="preserve"> monitor program performance</w:t>
      </w:r>
      <w:r w:rsidR="005F446A">
        <w:rPr>
          <w:rFonts w:ascii="Lub Dub Medium" w:hAnsi="Lub Dub Medium" w:cs="Times New Roman"/>
          <w:sz w:val="22"/>
          <w:szCs w:val="22"/>
        </w:rPr>
        <w:t xml:space="preserve"> in addition to </w:t>
      </w:r>
      <w:r w:rsidRPr="006A7AA6">
        <w:rPr>
          <w:rFonts w:ascii="Lub Dub Medium" w:hAnsi="Lub Dub Medium" w:cs="Times New Roman"/>
          <w:sz w:val="22"/>
          <w:szCs w:val="22"/>
        </w:rPr>
        <w:t xml:space="preserve">analyzing our projected impact for PSE changes implemented as well as evaluating our collaboration and partnership efforts as we pursued local and/or national PSE changes. </w:t>
      </w:r>
    </w:p>
    <w:p w14:paraId="611F6092" w14:textId="77777777" w:rsidR="005F446A" w:rsidRDefault="005F446A" w:rsidP="006A7AA6">
      <w:pPr>
        <w:widowControl w:val="0"/>
        <w:autoSpaceDE w:val="0"/>
        <w:autoSpaceDN w:val="0"/>
        <w:adjustRightInd w:val="0"/>
        <w:ind w:left="1440"/>
        <w:rPr>
          <w:rFonts w:ascii="Lub Dub Medium" w:hAnsi="Lub Dub Medium" w:cs="Times New Roman"/>
          <w:sz w:val="22"/>
          <w:szCs w:val="22"/>
        </w:rPr>
      </w:pPr>
    </w:p>
    <w:p w14:paraId="2E16EF53" w14:textId="78F16E3F" w:rsidR="006A7AA6" w:rsidRDefault="006A7AA6" w:rsidP="006A7AA6">
      <w:pPr>
        <w:widowControl w:val="0"/>
        <w:autoSpaceDE w:val="0"/>
        <w:autoSpaceDN w:val="0"/>
        <w:adjustRightInd w:val="0"/>
        <w:ind w:left="1440"/>
        <w:rPr>
          <w:rFonts w:ascii="Lub Dub Medium" w:hAnsi="Lub Dub Medium" w:cs="Times New Roman"/>
          <w:sz w:val="22"/>
          <w:szCs w:val="22"/>
        </w:rPr>
      </w:pPr>
      <w:r w:rsidRPr="006A7AA6">
        <w:rPr>
          <w:rFonts w:ascii="Lub Dub Medium" w:hAnsi="Lub Dub Medium" w:cs="Times New Roman"/>
          <w:sz w:val="22"/>
          <w:szCs w:val="22"/>
        </w:rPr>
        <w:t xml:space="preserve">The scope of her evaluation activities has included system-based modelling, inter-organizational network survey, performance measure </w:t>
      </w:r>
      <w:r w:rsidRPr="006A7AA6">
        <w:rPr>
          <w:rFonts w:ascii="Lub Dub Medium" w:hAnsi="Lub Dub Medium" w:cs="Times New Roman"/>
          <w:sz w:val="22"/>
          <w:szCs w:val="22"/>
        </w:rPr>
        <w:lastRenderedPageBreak/>
        <w:t xml:space="preserve">monitoring based on the Centers for Disease Control and Prevention performance measure guidance for projections of reach/impact. She has conducted evaluation trainings for our staff and presented her evaluation findings to American Heart Association senior leadership. </w:t>
      </w:r>
    </w:p>
    <w:p w14:paraId="09608F30" w14:textId="77777777" w:rsidR="006A7AA6" w:rsidRPr="006A7AA6" w:rsidRDefault="006A7AA6" w:rsidP="006A7AA6">
      <w:pPr>
        <w:widowControl w:val="0"/>
        <w:autoSpaceDE w:val="0"/>
        <w:autoSpaceDN w:val="0"/>
        <w:adjustRightInd w:val="0"/>
        <w:ind w:left="1440"/>
        <w:rPr>
          <w:rFonts w:ascii="Lub Dub Medium" w:hAnsi="Lub Dub Medium" w:cs="Times New Roman"/>
          <w:sz w:val="22"/>
          <w:szCs w:val="22"/>
        </w:rPr>
      </w:pPr>
    </w:p>
    <w:p w14:paraId="40E80444" w14:textId="0BC89A48" w:rsidR="006A7AA6" w:rsidRDefault="006A7AA6" w:rsidP="006A7AA6">
      <w:pPr>
        <w:widowControl w:val="0"/>
        <w:autoSpaceDE w:val="0"/>
        <w:autoSpaceDN w:val="0"/>
        <w:adjustRightInd w:val="0"/>
        <w:ind w:left="1440"/>
        <w:rPr>
          <w:rFonts w:ascii="Lub Dub Medium" w:hAnsi="Lub Dub Medium" w:cs="Times New Roman"/>
          <w:sz w:val="22"/>
          <w:szCs w:val="22"/>
        </w:rPr>
      </w:pPr>
      <w:r w:rsidRPr="006A7AA6">
        <w:rPr>
          <w:rFonts w:ascii="Lub Dub Medium" w:hAnsi="Lub Dub Medium" w:cs="Times New Roman"/>
          <w:sz w:val="22"/>
          <w:szCs w:val="22"/>
        </w:rPr>
        <w:t xml:space="preserve">Dr. Garney has presented the evaluation findings at conferences such as the American Heart Association’s EPI/Lifestyle, American Public Health Association, Society of Public Health Educators, and Center for Disease Control and Prevention Best Practices Convenings. </w:t>
      </w:r>
    </w:p>
    <w:p w14:paraId="29D37C72" w14:textId="77777777" w:rsidR="005F446A" w:rsidRPr="006A7AA6" w:rsidRDefault="005F446A" w:rsidP="006A7AA6">
      <w:pPr>
        <w:widowControl w:val="0"/>
        <w:autoSpaceDE w:val="0"/>
        <w:autoSpaceDN w:val="0"/>
        <w:adjustRightInd w:val="0"/>
        <w:ind w:left="1440"/>
        <w:rPr>
          <w:rFonts w:ascii="Lub Dub Medium" w:hAnsi="Lub Dub Medium" w:cs="Times New Roman"/>
          <w:sz w:val="22"/>
          <w:szCs w:val="22"/>
        </w:rPr>
      </w:pPr>
    </w:p>
    <w:p w14:paraId="0D700159" w14:textId="1FF878A0" w:rsidR="005E51B6" w:rsidRPr="00A86FE1" w:rsidRDefault="006A7AA6" w:rsidP="006A7AA6">
      <w:pPr>
        <w:widowControl w:val="0"/>
        <w:autoSpaceDE w:val="0"/>
        <w:autoSpaceDN w:val="0"/>
        <w:adjustRightInd w:val="0"/>
        <w:ind w:left="1440"/>
        <w:rPr>
          <w:rFonts w:ascii="Lub Dub Medium" w:hAnsi="Lub Dub Medium" w:cs="Times New Roman"/>
          <w:sz w:val="22"/>
          <w:szCs w:val="22"/>
        </w:rPr>
      </w:pPr>
      <w:r w:rsidRPr="006A7AA6">
        <w:rPr>
          <w:rFonts w:ascii="Lub Dub Medium" w:hAnsi="Lub Dub Medium" w:cs="Times New Roman"/>
          <w:sz w:val="22"/>
          <w:szCs w:val="22"/>
        </w:rPr>
        <w:t>Additionally, Dr. Garney has provided strategic guidance and primary publication writer as the American Heart Association and Texas A&amp;M University sought to publish the findings of our PSE activities and impact. Her leadership in all the above noted areas elevated her within the American Heart Association to become a fellow with the Association.</w:t>
      </w:r>
    </w:p>
    <w:p w14:paraId="6328885F" w14:textId="77777777" w:rsidR="005F446A" w:rsidRDefault="005F446A" w:rsidP="005E51B6">
      <w:pPr>
        <w:widowControl w:val="0"/>
        <w:autoSpaceDE w:val="0"/>
        <w:autoSpaceDN w:val="0"/>
        <w:adjustRightInd w:val="0"/>
        <w:ind w:left="1440"/>
        <w:rPr>
          <w:rFonts w:ascii="Lub Dub Medium" w:hAnsi="Lub Dub Medium" w:cs="Times New Roman"/>
          <w:sz w:val="22"/>
          <w:szCs w:val="22"/>
        </w:rPr>
      </w:pPr>
    </w:p>
    <w:p w14:paraId="1CF06BAE" w14:textId="3159F569" w:rsidR="005E51B6" w:rsidRPr="00A86FE1" w:rsidRDefault="005E51B6" w:rsidP="005E51B6">
      <w:pPr>
        <w:widowControl w:val="0"/>
        <w:autoSpaceDE w:val="0"/>
        <w:autoSpaceDN w:val="0"/>
        <w:adjustRightInd w:val="0"/>
        <w:ind w:left="1440"/>
        <w:rPr>
          <w:rFonts w:ascii="Lub Dub Medium" w:hAnsi="Lub Dub Medium" w:cs="Times New Roman"/>
          <w:sz w:val="22"/>
          <w:szCs w:val="22"/>
        </w:rPr>
      </w:pPr>
      <w:r w:rsidRPr="00A86FE1">
        <w:rPr>
          <w:rFonts w:ascii="Lub Dub Medium" w:hAnsi="Lub Dub Medium" w:cs="Times New Roman"/>
          <w:sz w:val="22"/>
          <w:szCs w:val="22"/>
        </w:rPr>
        <w:t>Sincerely,</w:t>
      </w:r>
    </w:p>
    <w:p w14:paraId="4E5FBC77" w14:textId="77777777" w:rsidR="005E51B6" w:rsidRPr="00A86FE1" w:rsidRDefault="005E51B6" w:rsidP="005E51B6">
      <w:pPr>
        <w:widowControl w:val="0"/>
        <w:autoSpaceDE w:val="0"/>
        <w:autoSpaceDN w:val="0"/>
        <w:adjustRightInd w:val="0"/>
        <w:ind w:left="1440"/>
        <w:rPr>
          <w:rFonts w:ascii="Lub Dub Medium" w:hAnsi="Lub Dub Medium" w:cs="Times New Roman"/>
          <w:sz w:val="22"/>
          <w:szCs w:val="22"/>
        </w:rPr>
      </w:pPr>
    </w:p>
    <w:p w14:paraId="49CDFB4B" w14:textId="3A8C7C0E" w:rsidR="005E51B6" w:rsidRPr="00A86FE1" w:rsidRDefault="005F446A" w:rsidP="005E51B6">
      <w:pPr>
        <w:widowControl w:val="0"/>
        <w:autoSpaceDE w:val="0"/>
        <w:autoSpaceDN w:val="0"/>
        <w:adjustRightInd w:val="0"/>
        <w:ind w:left="1440"/>
        <w:rPr>
          <w:rFonts w:ascii="Lub Dub Medium" w:hAnsi="Lub Dub Medium" w:cs="Times New Roman"/>
          <w:sz w:val="22"/>
          <w:szCs w:val="22"/>
        </w:rPr>
      </w:pPr>
      <w:r>
        <w:rPr>
          <w:rFonts w:ascii="Lub Dub Medium" w:hAnsi="Lub Dub Medium" w:cs="Times New Roman"/>
          <w:noProof/>
          <w:sz w:val="22"/>
          <w:szCs w:val="22"/>
        </w:rPr>
        <w:drawing>
          <wp:inline distT="0" distB="0" distL="0" distR="0" wp14:anchorId="3A7FF6FC" wp14:editId="3367A288">
            <wp:extent cx="1744771" cy="5804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1793732" cy="596733"/>
                    </a:xfrm>
                    <a:prstGeom prst="rect">
                      <a:avLst/>
                    </a:prstGeom>
                  </pic:spPr>
                </pic:pic>
              </a:graphicData>
            </a:graphic>
          </wp:inline>
        </w:drawing>
      </w:r>
    </w:p>
    <w:p w14:paraId="522C35AE" w14:textId="52945236" w:rsidR="005E51B6" w:rsidRPr="00A86FE1" w:rsidRDefault="008561C1" w:rsidP="005E51B6">
      <w:pPr>
        <w:widowControl w:val="0"/>
        <w:autoSpaceDE w:val="0"/>
        <w:autoSpaceDN w:val="0"/>
        <w:adjustRightInd w:val="0"/>
        <w:ind w:left="1440"/>
        <w:rPr>
          <w:rFonts w:ascii="Lub Dub Medium" w:hAnsi="Lub Dub Medium" w:cs="Times New Roman"/>
          <w:sz w:val="22"/>
          <w:szCs w:val="22"/>
        </w:rPr>
      </w:pPr>
      <w:r>
        <w:rPr>
          <w:rFonts w:ascii="Lub Dub Medium" w:hAnsi="Lub Dub Medium" w:cs="Times New Roman"/>
          <w:sz w:val="22"/>
          <w:szCs w:val="22"/>
        </w:rPr>
        <w:t>Laura King</w:t>
      </w:r>
    </w:p>
    <w:p w14:paraId="062814D6" w14:textId="37A71AB1" w:rsidR="008561C1" w:rsidRPr="00A86FE1" w:rsidRDefault="008561C1" w:rsidP="005E51B6">
      <w:pPr>
        <w:widowControl w:val="0"/>
        <w:autoSpaceDE w:val="0"/>
        <w:autoSpaceDN w:val="0"/>
        <w:adjustRightInd w:val="0"/>
        <w:ind w:left="1440"/>
        <w:rPr>
          <w:rFonts w:ascii="Lub Dub Medium" w:hAnsi="Lub Dub Medium" w:cs="Times New Roman"/>
          <w:sz w:val="22"/>
          <w:szCs w:val="22"/>
        </w:rPr>
      </w:pPr>
      <w:r>
        <w:rPr>
          <w:rFonts w:ascii="Lub Dub Medium" w:hAnsi="Lub Dub Medium" w:cs="Times New Roman"/>
          <w:sz w:val="22"/>
          <w:szCs w:val="22"/>
        </w:rPr>
        <w:t>Director of Public Health</w:t>
      </w:r>
      <w:r w:rsidR="00B455B0">
        <w:rPr>
          <w:rFonts w:ascii="Lub Dub Medium" w:hAnsi="Lub Dub Medium" w:cs="Times New Roman"/>
          <w:sz w:val="22"/>
          <w:szCs w:val="22"/>
        </w:rPr>
        <w:t xml:space="preserve">, </w:t>
      </w:r>
      <w:r w:rsidR="00010BE8" w:rsidRPr="00010BE8">
        <w:rPr>
          <w:rFonts w:ascii="Lub Dub Medium" w:hAnsi="Lub Dub Medium" w:cs="Times New Roman"/>
          <w:sz w:val="22"/>
          <w:szCs w:val="22"/>
        </w:rPr>
        <w:t>Principal Investigator</w:t>
      </w:r>
      <w:r w:rsidR="00B455B0">
        <w:rPr>
          <w:rFonts w:ascii="Lub Dub Medium" w:hAnsi="Lub Dub Medium" w:cs="Times New Roman"/>
          <w:sz w:val="22"/>
          <w:szCs w:val="22"/>
        </w:rPr>
        <w:t xml:space="preserve"> for</w:t>
      </w:r>
      <w:r w:rsidR="00010BE8" w:rsidRPr="00010BE8">
        <w:rPr>
          <w:rFonts w:ascii="Lub Dub Medium" w:hAnsi="Lub Dub Medium" w:cs="Times New Roman"/>
          <w:sz w:val="22"/>
          <w:szCs w:val="22"/>
        </w:rPr>
        <w:t xml:space="preserve"> Heart REACH; </w:t>
      </w:r>
      <w:proofErr w:type="spellStart"/>
      <w:r w:rsidR="00010BE8" w:rsidRPr="00010BE8">
        <w:rPr>
          <w:rFonts w:ascii="Lub Dub Medium" w:hAnsi="Lub Dub Medium" w:cs="Times New Roman"/>
          <w:sz w:val="22"/>
          <w:szCs w:val="22"/>
        </w:rPr>
        <w:t>iHeart</w:t>
      </w:r>
      <w:proofErr w:type="spellEnd"/>
      <w:r w:rsidR="00010BE8" w:rsidRPr="00010BE8">
        <w:rPr>
          <w:rFonts w:ascii="Lub Dub Medium" w:hAnsi="Lub Dub Medium" w:cs="Times New Roman"/>
          <w:sz w:val="22"/>
          <w:szCs w:val="22"/>
        </w:rPr>
        <w:t xml:space="preserve"> REACH COVID-19 and Flu/Influenza Supplement; and the California Tobacco End Game Center for Organizing and Engagement</w:t>
      </w:r>
    </w:p>
    <w:p w14:paraId="70A50C7F" w14:textId="77777777" w:rsidR="005E51B6" w:rsidRPr="00A86FE1" w:rsidRDefault="005E51B6" w:rsidP="005E51B6">
      <w:pPr>
        <w:widowControl w:val="0"/>
        <w:autoSpaceDE w:val="0"/>
        <w:autoSpaceDN w:val="0"/>
        <w:adjustRightInd w:val="0"/>
        <w:ind w:left="1440"/>
        <w:rPr>
          <w:rFonts w:ascii="Lub Dub Medium" w:hAnsi="Lub Dub Medium" w:cs="Times New Roman"/>
          <w:sz w:val="22"/>
          <w:szCs w:val="22"/>
        </w:rPr>
      </w:pPr>
    </w:p>
    <w:p w14:paraId="06DD6564" w14:textId="77777777" w:rsidR="005E51B6" w:rsidRPr="00A86FE1" w:rsidRDefault="005E51B6" w:rsidP="005E51B6">
      <w:pPr>
        <w:widowControl w:val="0"/>
        <w:autoSpaceDE w:val="0"/>
        <w:autoSpaceDN w:val="0"/>
        <w:adjustRightInd w:val="0"/>
        <w:ind w:left="1440"/>
        <w:rPr>
          <w:rFonts w:ascii="Lub Dub Medium" w:hAnsi="Lub Dub Medium" w:cs="Times New Roman"/>
          <w:sz w:val="22"/>
          <w:szCs w:val="22"/>
        </w:rPr>
      </w:pPr>
      <w:r w:rsidRPr="00A86FE1">
        <w:rPr>
          <w:rFonts w:ascii="Lub Dub Medium" w:hAnsi="Lub Dub Medium" w:cs="Times New Roman"/>
          <w:sz w:val="22"/>
          <w:szCs w:val="22"/>
        </w:rPr>
        <w:t>Enclosure</w:t>
      </w:r>
    </w:p>
    <w:p w14:paraId="7EE559B6" w14:textId="77777777" w:rsidR="007F38D8" w:rsidRPr="007F38D8" w:rsidRDefault="005E51B6" w:rsidP="007F38D8">
      <w:pPr>
        <w:ind w:left="1440"/>
        <w:rPr>
          <w:rFonts w:ascii="Lub Dub Medium" w:hAnsi="Lub Dub Medium" w:cs="Times New Roman"/>
          <w:sz w:val="22"/>
          <w:szCs w:val="22"/>
        </w:rPr>
      </w:pPr>
      <w:r w:rsidRPr="00A86FE1">
        <w:rPr>
          <w:rFonts w:ascii="Lub Dub Medium" w:hAnsi="Lub Dub Medium" w:cs="Times New Roman"/>
          <w:sz w:val="22"/>
          <w:szCs w:val="22"/>
        </w:rPr>
        <w:t xml:space="preserve">cc: </w:t>
      </w:r>
      <w:r w:rsidR="008561C1">
        <w:rPr>
          <w:rFonts w:ascii="Lub Dub Medium" w:hAnsi="Lub Dub Medium" w:cs="Times New Roman"/>
          <w:sz w:val="22"/>
          <w:szCs w:val="22"/>
        </w:rPr>
        <w:t>Sonya</w:t>
      </w:r>
      <w:r w:rsidR="007F38D8">
        <w:rPr>
          <w:rFonts w:ascii="Lub Dub Medium" w:hAnsi="Lub Dub Medium" w:cs="Times New Roman"/>
          <w:sz w:val="22"/>
          <w:szCs w:val="22"/>
        </w:rPr>
        <w:t xml:space="preserve"> </w:t>
      </w:r>
      <w:r w:rsidR="007F38D8" w:rsidRPr="007F38D8">
        <w:rPr>
          <w:rFonts w:ascii="Lub Dub Medium" w:hAnsi="Lub Dub Medium" w:cs="Times New Roman"/>
          <w:sz w:val="22"/>
          <w:szCs w:val="22"/>
        </w:rPr>
        <w:t>Panjwani, MPH | Senior Research Associate</w:t>
      </w:r>
    </w:p>
    <w:p w14:paraId="4EC10C4B" w14:textId="55AF2500" w:rsidR="007F38D8" w:rsidRPr="007F38D8" w:rsidRDefault="007F38D8" w:rsidP="007F38D8">
      <w:pPr>
        <w:ind w:left="1440"/>
        <w:rPr>
          <w:rFonts w:ascii="Lub Dub Medium" w:hAnsi="Lub Dub Medium" w:cs="Times New Roman"/>
          <w:sz w:val="22"/>
          <w:szCs w:val="22"/>
        </w:rPr>
      </w:pPr>
      <w:r w:rsidRPr="007F38D8">
        <w:rPr>
          <w:rFonts w:ascii="Lub Dub Medium" w:hAnsi="Lub Dub Medium" w:cs="Times New Roman"/>
          <w:sz w:val="22"/>
          <w:szCs w:val="22"/>
        </w:rPr>
        <w:t>Laboratory for Community Health Evaluation and Systems Science (CHESS)</w:t>
      </w:r>
      <w:r>
        <w:rPr>
          <w:rFonts w:ascii="Lub Dub Medium" w:hAnsi="Lub Dub Medium" w:cs="Times New Roman"/>
          <w:sz w:val="22"/>
          <w:szCs w:val="22"/>
        </w:rPr>
        <w:t xml:space="preserve">, </w:t>
      </w:r>
      <w:r w:rsidRPr="007F38D8">
        <w:rPr>
          <w:rFonts w:ascii="Lub Dub Medium" w:hAnsi="Lub Dub Medium" w:cs="Times New Roman"/>
          <w:sz w:val="22"/>
          <w:szCs w:val="22"/>
        </w:rPr>
        <w:t>Department of Health and Kinesiology | Texas A&amp;M University</w:t>
      </w:r>
    </w:p>
    <w:p w14:paraId="2A0B5373" w14:textId="77777777" w:rsidR="005E51B6" w:rsidRDefault="005E51B6" w:rsidP="005E51B6">
      <w:pPr>
        <w:ind w:left="1440"/>
        <w:rPr>
          <w:rFonts w:ascii="Arial" w:hAnsi="Arial" w:cs="Times New Roman"/>
          <w:sz w:val="22"/>
          <w:szCs w:val="22"/>
        </w:rPr>
      </w:pPr>
      <w:r>
        <w:rPr>
          <w:rFonts w:ascii="Arial" w:hAnsi="Arial" w:cs="Times New Roman"/>
          <w:sz w:val="22"/>
          <w:szCs w:val="22"/>
        </w:rPr>
        <w:br w:type="page"/>
      </w:r>
    </w:p>
    <w:p w14:paraId="618C0105" w14:textId="0806A491" w:rsidR="005E51B6" w:rsidRDefault="005E51B6" w:rsidP="005E51B6">
      <w:pPr>
        <w:rPr>
          <w:rFonts w:ascii="Arial" w:hAnsi="Arial" w:cs="Times New Roman"/>
          <w:sz w:val="22"/>
          <w:szCs w:val="22"/>
        </w:rPr>
      </w:pPr>
    </w:p>
    <w:p w14:paraId="3C1D1791" w14:textId="0FACE084" w:rsidR="00FF2E77" w:rsidRDefault="00FF2E77" w:rsidP="005E51B6">
      <w:pPr>
        <w:rPr>
          <w:rFonts w:ascii="Arial" w:hAnsi="Arial" w:cs="Times New Roman"/>
          <w:sz w:val="22"/>
          <w:szCs w:val="22"/>
        </w:rPr>
      </w:pPr>
    </w:p>
    <w:sectPr w:rsidR="00FF2E77" w:rsidSect="005E51B6">
      <w:headerReference w:type="even"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07EE1" w14:textId="77777777" w:rsidR="00F31DA7" w:rsidRDefault="00F31DA7" w:rsidP="00BF5B41">
      <w:r>
        <w:separator/>
      </w:r>
    </w:p>
  </w:endnote>
  <w:endnote w:type="continuationSeparator" w:id="0">
    <w:p w14:paraId="5CE88BE5" w14:textId="77777777" w:rsidR="00F31DA7" w:rsidRDefault="00F31DA7" w:rsidP="00BF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b Dub Medium">
    <w:altName w:val="Malgun Gothic"/>
    <w:charset w:val="00"/>
    <w:family w:val="swiss"/>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719BC" w14:textId="77777777" w:rsidR="00F31DA7" w:rsidRDefault="00F31DA7" w:rsidP="00BF5B41">
      <w:r>
        <w:separator/>
      </w:r>
    </w:p>
  </w:footnote>
  <w:footnote w:type="continuationSeparator" w:id="0">
    <w:p w14:paraId="342F5BB6" w14:textId="77777777" w:rsidR="00F31DA7" w:rsidRDefault="00F31DA7" w:rsidP="00BF5B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01C4" w14:textId="1F41319C" w:rsidR="005802F9" w:rsidRDefault="00F31DA7">
    <w:pPr>
      <w:pStyle w:val="Header"/>
    </w:pPr>
    <w:r>
      <w:rPr>
        <w:noProof/>
      </w:rPr>
      <w:pict w14:anchorId="2318F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NC_SIMPLE_WBOARD_2014" style="position:absolute;margin-left:0;margin-top:0;width:630pt;height:810pt;z-index:-251658240;mso-wrap-edited:f;mso-width-percent:0;mso-height-percent:0;mso-position-horizontal:center;mso-position-horizontal-relative:margin;mso-position-vertical:center;mso-position-vertical-relative:margin;mso-width-percent:0;mso-height-percent:0" wrapcoords="-25 0 -25 21560 21600 21560 21600 0 -25 0">
          <v:imagedata r:id="rId1" o:title="NC_SIMPLE_WBOARD_201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070A" w14:textId="29279AD2" w:rsidR="005802F9" w:rsidRDefault="006F5CF7" w:rsidP="005E51B6">
    <w:pPr>
      <w:pStyle w:val="Header"/>
      <w:tabs>
        <w:tab w:val="clear" w:pos="8640"/>
      </w:tabs>
    </w:pPr>
    <w:r>
      <w:rPr>
        <w:noProof/>
      </w:rPr>
      <w:drawing>
        <wp:anchor distT="0" distB="0" distL="114300" distR="114300" simplePos="0" relativeHeight="251657216" behindDoc="1" locked="0" layoutInCell="1" allowOverlap="1" wp14:anchorId="6F6B31EB" wp14:editId="0D52A644">
          <wp:simplePos x="0" y="0"/>
          <wp:positionH relativeFrom="margin">
            <wp:posOffset>-1143000</wp:posOffset>
          </wp:positionH>
          <wp:positionV relativeFrom="paragraph">
            <wp:posOffset>-453674</wp:posOffset>
          </wp:positionV>
          <wp:extent cx="7772523" cy="10058400"/>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B8"/>
    <w:rsid w:val="00006660"/>
    <w:rsid w:val="00010BE8"/>
    <w:rsid w:val="0010005F"/>
    <w:rsid w:val="00130BC2"/>
    <w:rsid w:val="00197654"/>
    <w:rsid w:val="00224F2C"/>
    <w:rsid w:val="0022615B"/>
    <w:rsid w:val="002E0238"/>
    <w:rsid w:val="003A332A"/>
    <w:rsid w:val="003D1799"/>
    <w:rsid w:val="003D1F1C"/>
    <w:rsid w:val="004D4B52"/>
    <w:rsid w:val="00515EC4"/>
    <w:rsid w:val="00563AF6"/>
    <w:rsid w:val="005764D0"/>
    <w:rsid w:val="005802F9"/>
    <w:rsid w:val="005867B0"/>
    <w:rsid w:val="005A5AA6"/>
    <w:rsid w:val="005B5480"/>
    <w:rsid w:val="005E51B6"/>
    <w:rsid w:val="005F446A"/>
    <w:rsid w:val="00652279"/>
    <w:rsid w:val="00655381"/>
    <w:rsid w:val="00697E52"/>
    <w:rsid w:val="006A7AA6"/>
    <w:rsid w:val="006B2978"/>
    <w:rsid w:val="006E0044"/>
    <w:rsid w:val="006E148A"/>
    <w:rsid w:val="006F23B8"/>
    <w:rsid w:val="006F486B"/>
    <w:rsid w:val="006F5CF7"/>
    <w:rsid w:val="007B637A"/>
    <w:rsid w:val="007C6378"/>
    <w:rsid w:val="007F38D8"/>
    <w:rsid w:val="008561C1"/>
    <w:rsid w:val="00870428"/>
    <w:rsid w:val="00890D77"/>
    <w:rsid w:val="008F7E7A"/>
    <w:rsid w:val="00922287"/>
    <w:rsid w:val="00990F5D"/>
    <w:rsid w:val="009A0CA7"/>
    <w:rsid w:val="00A1397D"/>
    <w:rsid w:val="00A617FF"/>
    <w:rsid w:val="00A86FE1"/>
    <w:rsid w:val="00AA4484"/>
    <w:rsid w:val="00B05EC9"/>
    <w:rsid w:val="00B14417"/>
    <w:rsid w:val="00B455B0"/>
    <w:rsid w:val="00B87C59"/>
    <w:rsid w:val="00BC7729"/>
    <w:rsid w:val="00BF2FAC"/>
    <w:rsid w:val="00BF5B41"/>
    <w:rsid w:val="00C6337E"/>
    <w:rsid w:val="00C97342"/>
    <w:rsid w:val="00D544B1"/>
    <w:rsid w:val="00D74C06"/>
    <w:rsid w:val="00D823A4"/>
    <w:rsid w:val="00E46381"/>
    <w:rsid w:val="00E56130"/>
    <w:rsid w:val="00E60ADF"/>
    <w:rsid w:val="00EA5B77"/>
    <w:rsid w:val="00EB3397"/>
    <w:rsid w:val="00ED42C8"/>
    <w:rsid w:val="00F22CBB"/>
    <w:rsid w:val="00F26A16"/>
    <w:rsid w:val="00F31DA7"/>
    <w:rsid w:val="00F627EE"/>
    <w:rsid w:val="00FF0302"/>
    <w:rsid w:val="00FF2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DED0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B41"/>
    <w:pPr>
      <w:tabs>
        <w:tab w:val="center" w:pos="4320"/>
        <w:tab w:val="right" w:pos="8640"/>
      </w:tabs>
    </w:pPr>
  </w:style>
  <w:style w:type="character" w:customStyle="1" w:styleId="HeaderChar">
    <w:name w:val="Header Char"/>
    <w:basedOn w:val="DefaultParagraphFont"/>
    <w:link w:val="Header"/>
    <w:uiPriority w:val="99"/>
    <w:rsid w:val="00BF5B41"/>
  </w:style>
  <w:style w:type="paragraph" w:styleId="Footer">
    <w:name w:val="footer"/>
    <w:basedOn w:val="Normal"/>
    <w:link w:val="FooterChar"/>
    <w:uiPriority w:val="99"/>
    <w:unhideWhenUsed/>
    <w:rsid w:val="00BF5B41"/>
    <w:pPr>
      <w:tabs>
        <w:tab w:val="center" w:pos="4320"/>
        <w:tab w:val="right" w:pos="8640"/>
      </w:tabs>
    </w:pPr>
  </w:style>
  <w:style w:type="character" w:customStyle="1" w:styleId="FooterChar">
    <w:name w:val="Footer Char"/>
    <w:basedOn w:val="DefaultParagraphFont"/>
    <w:link w:val="Footer"/>
    <w:uiPriority w:val="99"/>
    <w:rsid w:val="00BF5B41"/>
  </w:style>
  <w:style w:type="paragraph" w:styleId="BalloonText">
    <w:name w:val="Balloon Text"/>
    <w:basedOn w:val="Normal"/>
    <w:link w:val="BalloonTextChar"/>
    <w:uiPriority w:val="99"/>
    <w:semiHidden/>
    <w:unhideWhenUsed/>
    <w:rsid w:val="005E51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1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747530">
      <w:bodyDiv w:val="1"/>
      <w:marLeft w:val="0"/>
      <w:marRight w:val="0"/>
      <w:marTop w:val="0"/>
      <w:marBottom w:val="0"/>
      <w:divBdr>
        <w:top w:val="none" w:sz="0" w:space="0" w:color="auto"/>
        <w:left w:val="none" w:sz="0" w:space="0" w:color="auto"/>
        <w:bottom w:val="none" w:sz="0" w:space="0" w:color="auto"/>
        <w:right w:val="none" w:sz="0" w:space="0" w:color="auto"/>
      </w:divBdr>
    </w:div>
    <w:div w:id="1844471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37AFACB98BC40AA5A1A3033186B34" ma:contentTypeVersion="13" ma:contentTypeDescription="Create a new document." ma:contentTypeScope="" ma:versionID="04176c9488b239dcbe9de765ee99aabd">
  <xsd:schema xmlns:xsd="http://www.w3.org/2001/XMLSchema" xmlns:xs="http://www.w3.org/2001/XMLSchema" xmlns:p="http://schemas.microsoft.com/office/2006/metadata/properties" xmlns:ns2="58323dcd-9aeb-4e7d-a680-6ed32a2e732f" xmlns:ns3="ecac1fec-3235-40ab-beb6-b363cda88fd2" targetNamespace="http://schemas.microsoft.com/office/2006/metadata/properties" ma:root="true" ma:fieldsID="77cc6cdb8b68d210e8669ee870f51551" ns2:_="" ns3:_="">
    <xsd:import namespace="58323dcd-9aeb-4e7d-a680-6ed32a2e732f"/>
    <xsd:import namespace="ecac1fec-3235-40ab-beb6-b363cda88f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23dcd-9aeb-4e7d-a680-6ed32a2e7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1fec-3235-40ab-beb6-b363cda88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4f22ede-e726-4d3d-b195-8dfd25ae0d91" ContentTypeId="0x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E1F2-BD10-4060-A763-01F47E7E1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23dcd-9aeb-4e7d-a680-6ed32a2e732f"/>
    <ds:schemaRef ds:uri="ecac1fec-3235-40ab-beb6-b363cda88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E6A2A-3179-4049-ACBF-70C4DA6AD4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5E931C-990C-4ADA-8651-184F8024F42C}">
  <ds:schemaRefs>
    <ds:schemaRef ds:uri="http://schemas.microsoft.com/sharepoint/v3/contenttype/forms"/>
  </ds:schemaRefs>
</ds:datastoreItem>
</file>

<file path=customXml/itemProps4.xml><?xml version="1.0" encoding="utf-8"?>
<ds:datastoreItem xmlns:ds="http://schemas.openxmlformats.org/officeDocument/2006/customXml" ds:itemID="{D3463B84-35AD-415A-AA1B-3387EF896A23}">
  <ds:schemaRefs>
    <ds:schemaRef ds:uri="Microsoft.SharePoint.Taxonomy.ContentTypeSync"/>
  </ds:schemaRefs>
</ds:datastoreItem>
</file>

<file path=customXml/itemProps5.xml><?xml version="1.0" encoding="utf-8"?>
<ds:datastoreItem xmlns:ds="http://schemas.openxmlformats.org/officeDocument/2006/customXml" ds:itemID="{E3AC6295-FE44-4483-ACCD-0C012455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Calderon</dc:creator>
  <cp:keywords/>
  <dc:description/>
  <cp:lastModifiedBy>Panjwani, Sonya</cp:lastModifiedBy>
  <cp:revision>2</cp:revision>
  <dcterms:created xsi:type="dcterms:W3CDTF">2022-01-01T03:19:00Z</dcterms:created>
  <dcterms:modified xsi:type="dcterms:W3CDTF">2022-01-01T03:19:00Z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0x0101003FD37AFACB98BC40AA5A1A3033186B34</vt:lpwstr>
  </property>
</Properties>
</file>