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18F760" w:rsidR="006A4626" w:rsidRDefault="005C79B9">
      <w:pPr>
        <w:spacing w:line="480" w:lineRule="auto"/>
        <w:ind w:firstLine="720"/>
        <w:rPr>
          <w:rFonts w:ascii="Times New Roman" w:eastAsia="Times New Roman" w:hAnsi="Times New Roman" w:cs="Times New Roman"/>
          <w:color w:val="444444"/>
          <w:sz w:val="24"/>
          <w:szCs w:val="24"/>
          <w:highlight w:val="yellow"/>
        </w:rPr>
      </w:pPr>
      <w:r>
        <w:rPr>
          <w:rFonts w:ascii="Times New Roman" w:eastAsia="Times New Roman" w:hAnsi="Times New Roman" w:cs="Times New Roman"/>
          <w:color w:val="444444"/>
          <w:sz w:val="24"/>
          <w:szCs w:val="24"/>
          <w:highlight w:val="white"/>
        </w:rPr>
        <w:t xml:space="preserve">My personal and professional dream is to become a public health professional who focuses on </w:t>
      </w:r>
      <w:r w:rsidR="00455055">
        <w:rPr>
          <w:rFonts w:ascii="Times New Roman" w:eastAsia="Times New Roman" w:hAnsi="Times New Roman" w:cs="Times New Roman"/>
          <w:color w:val="444444"/>
          <w:sz w:val="24"/>
          <w:szCs w:val="24"/>
          <w:highlight w:val="white"/>
        </w:rPr>
        <w:t>youth health</w:t>
      </w:r>
      <w:r>
        <w:rPr>
          <w:rFonts w:ascii="Times New Roman" w:eastAsia="Times New Roman" w:hAnsi="Times New Roman" w:cs="Times New Roman"/>
          <w:color w:val="444444"/>
          <w:sz w:val="24"/>
          <w:szCs w:val="24"/>
          <w:highlight w:val="white"/>
        </w:rPr>
        <w:t xml:space="preserve"> </w:t>
      </w:r>
      <w:r w:rsidR="00455055">
        <w:rPr>
          <w:rFonts w:ascii="Times New Roman" w:eastAsia="Times New Roman" w:hAnsi="Times New Roman" w:cs="Times New Roman"/>
          <w:color w:val="444444"/>
          <w:sz w:val="24"/>
          <w:szCs w:val="24"/>
          <w:highlight w:val="white"/>
        </w:rPr>
        <w:t xml:space="preserve">education </w:t>
      </w:r>
      <w:r>
        <w:rPr>
          <w:rFonts w:ascii="Times New Roman" w:eastAsia="Times New Roman" w:hAnsi="Times New Roman" w:cs="Times New Roman"/>
          <w:color w:val="444444"/>
          <w:sz w:val="24"/>
          <w:szCs w:val="24"/>
          <w:highlight w:val="white"/>
        </w:rPr>
        <w:t xml:space="preserve">in rural California. As a child, teenager, and young adult, I felt very lost as I tried to navigate the labyrinth of health information that circulated on the Internet, especially on social media. I was not surrounded by adults who modeled healthy behaviors and so I mimicked similar practices. Outside of my home, the health education classes taught </w:t>
      </w:r>
      <w:r w:rsidR="00CA4EFD">
        <w:rPr>
          <w:rFonts w:ascii="Times New Roman" w:eastAsia="Times New Roman" w:hAnsi="Times New Roman" w:cs="Times New Roman"/>
          <w:color w:val="444444"/>
          <w:sz w:val="24"/>
          <w:szCs w:val="24"/>
          <w:highlight w:val="white"/>
        </w:rPr>
        <w:t>in</w:t>
      </w:r>
      <w:r>
        <w:rPr>
          <w:rFonts w:ascii="Times New Roman" w:eastAsia="Times New Roman" w:hAnsi="Times New Roman" w:cs="Times New Roman"/>
          <w:color w:val="444444"/>
          <w:sz w:val="24"/>
          <w:szCs w:val="24"/>
          <w:highlight w:val="white"/>
        </w:rPr>
        <w:t xml:space="preserve"> school were confusing and riddled with covert and overt messages of fear and shame. These teaching trends are omnipresent</w:t>
      </w:r>
      <w:r w:rsidR="00CA4EFD">
        <w:rPr>
          <w:rFonts w:ascii="Times New Roman" w:eastAsia="Times New Roman" w:hAnsi="Times New Roman" w:cs="Times New Roman"/>
          <w:color w:val="444444"/>
          <w:sz w:val="24"/>
          <w:szCs w:val="24"/>
          <w:highlight w:val="white"/>
        </w:rPr>
        <w:t xml:space="preserve">, and this is the reason that I want to become a public health professional. As a public health education advocate, I want to </w:t>
      </w:r>
      <w:r>
        <w:rPr>
          <w:rFonts w:ascii="Times New Roman" w:eastAsia="Times New Roman" w:hAnsi="Times New Roman" w:cs="Times New Roman"/>
          <w:color w:val="444444"/>
          <w:sz w:val="24"/>
          <w:szCs w:val="24"/>
          <w:highlight w:val="white"/>
        </w:rPr>
        <w:t xml:space="preserve">shift the </w:t>
      </w:r>
      <w:r w:rsidR="00455055">
        <w:rPr>
          <w:rFonts w:ascii="Times New Roman" w:eastAsia="Times New Roman" w:hAnsi="Times New Roman" w:cs="Times New Roman"/>
          <w:color w:val="444444"/>
          <w:sz w:val="24"/>
          <w:szCs w:val="24"/>
          <w:highlight w:val="white"/>
        </w:rPr>
        <w:t xml:space="preserve">health education </w:t>
      </w:r>
      <w:r>
        <w:rPr>
          <w:rFonts w:ascii="Times New Roman" w:eastAsia="Times New Roman" w:hAnsi="Times New Roman" w:cs="Times New Roman"/>
          <w:color w:val="444444"/>
          <w:sz w:val="24"/>
          <w:szCs w:val="24"/>
          <w:highlight w:val="white"/>
        </w:rPr>
        <w:t xml:space="preserve">framework so that health literacy is at the center of </w:t>
      </w:r>
      <w:r w:rsidR="00455055">
        <w:rPr>
          <w:rFonts w:ascii="Times New Roman" w:eastAsia="Times New Roman" w:hAnsi="Times New Roman" w:cs="Times New Roman"/>
          <w:color w:val="444444"/>
          <w:sz w:val="24"/>
          <w:szCs w:val="24"/>
          <w:highlight w:val="white"/>
        </w:rPr>
        <w:t xml:space="preserve">every </w:t>
      </w:r>
      <w:r>
        <w:rPr>
          <w:rFonts w:ascii="Times New Roman" w:eastAsia="Times New Roman" w:hAnsi="Times New Roman" w:cs="Times New Roman"/>
          <w:color w:val="444444"/>
          <w:sz w:val="24"/>
          <w:szCs w:val="24"/>
          <w:highlight w:val="white"/>
        </w:rPr>
        <w:t xml:space="preserve">curriculum. Skills-based health education is a proven way to promote individual health and prevent disease. Through skills-based health education, accessing reliable health information is practiced in the classroom using relevant, comprehensive, and inclusive </w:t>
      </w:r>
      <w:r w:rsidR="00455055">
        <w:rPr>
          <w:rFonts w:ascii="Times New Roman" w:eastAsia="Times New Roman" w:hAnsi="Times New Roman" w:cs="Times New Roman"/>
          <w:color w:val="444444"/>
          <w:sz w:val="24"/>
          <w:szCs w:val="24"/>
          <w:highlight w:val="white"/>
        </w:rPr>
        <w:t xml:space="preserve">teaching modules. </w:t>
      </w:r>
      <w:r>
        <w:rPr>
          <w:rFonts w:ascii="Times New Roman" w:eastAsia="Times New Roman" w:hAnsi="Times New Roman" w:cs="Times New Roman"/>
          <w:color w:val="444444"/>
          <w:sz w:val="24"/>
          <w:szCs w:val="24"/>
          <w:highlight w:val="white"/>
        </w:rPr>
        <w:t xml:space="preserve">This </w:t>
      </w:r>
      <w:r w:rsidR="00455055">
        <w:rPr>
          <w:rFonts w:ascii="Times New Roman" w:eastAsia="Times New Roman" w:hAnsi="Times New Roman" w:cs="Times New Roman"/>
          <w:color w:val="444444"/>
          <w:sz w:val="24"/>
          <w:szCs w:val="24"/>
          <w:highlight w:val="white"/>
        </w:rPr>
        <w:t>provides effective tools to youth so that</w:t>
      </w:r>
      <w:r>
        <w:rPr>
          <w:rFonts w:ascii="Times New Roman" w:eastAsia="Times New Roman" w:hAnsi="Times New Roman" w:cs="Times New Roman"/>
          <w:color w:val="444444"/>
          <w:sz w:val="24"/>
          <w:szCs w:val="24"/>
          <w:highlight w:val="white"/>
        </w:rPr>
        <w:t xml:space="preserve"> </w:t>
      </w:r>
      <w:r w:rsidR="00455055">
        <w:rPr>
          <w:rFonts w:ascii="Times New Roman" w:eastAsia="Times New Roman" w:hAnsi="Times New Roman" w:cs="Times New Roman"/>
          <w:color w:val="444444"/>
          <w:sz w:val="24"/>
          <w:szCs w:val="24"/>
          <w:highlight w:val="white"/>
        </w:rPr>
        <w:t xml:space="preserve">they have the opportunity to </w:t>
      </w:r>
      <w:r>
        <w:rPr>
          <w:rFonts w:ascii="Times New Roman" w:eastAsia="Times New Roman" w:hAnsi="Times New Roman" w:cs="Times New Roman"/>
          <w:color w:val="444444"/>
          <w:sz w:val="24"/>
          <w:szCs w:val="24"/>
          <w:highlight w:val="white"/>
        </w:rPr>
        <w:t xml:space="preserve">make better, and more informed health decisions. </w:t>
      </w:r>
      <w:r w:rsidR="00455055">
        <w:rPr>
          <w:rFonts w:ascii="Times New Roman" w:eastAsia="Times New Roman" w:hAnsi="Times New Roman" w:cs="Times New Roman"/>
          <w:color w:val="444444"/>
          <w:sz w:val="24"/>
          <w:szCs w:val="24"/>
          <w:highlight w:val="white"/>
        </w:rPr>
        <w:t>I hope to improve youth</w:t>
      </w:r>
      <w:r>
        <w:rPr>
          <w:rFonts w:ascii="Times New Roman" w:eastAsia="Times New Roman" w:hAnsi="Times New Roman" w:cs="Times New Roman"/>
          <w:color w:val="444444"/>
          <w:sz w:val="24"/>
          <w:szCs w:val="24"/>
          <w:highlight w:val="white"/>
        </w:rPr>
        <w:t xml:space="preserve"> health literacy so that future generation</w:t>
      </w:r>
      <w:r w:rsidR="00455055">
        <w:rPr>
          <w:rFonts w:ascii="Times New Roman" w:eastAsia="Times New Roman" w:hAnsi="Times New Roman" w:cs="Times New Roman"/>
          <w:color w:val="444444"/>
          <w:sz w:val="24"/>
          <w:szCs w:val="24"/>
          <w:highlight w:val="white"/>
        </w:rPr>
        <w:t>s use skills-based knowledge to promote</w:t>
      </w:r>
      <w:r w:rsidR="00792CEE">
        <w:rPr>
          <w:rFonts w:ascii="Times New Roman" w:eastAsia="Times New Roman" w:hAnsi="Times New Roman" w:cs="Times New Roman"/>
          <w:color w:val="444444"/>
          <w:sz w:val="24"/>
          <w:szCs w:val="24"/>
          <w:highlight w:val="white"/>
        </w:rPr>
        <w:t xml:space="preserve"> the</w:t>
      </w:r>
      <w:r w:rsidR="00455055">
        <w:rPr>
          <w:rFonts w:ascii="Times New Roman" w:eastAsia="Times New Roman" w:hAnsi="Times New Roman" w:cs="Times New Roman"/>
          <w:color w:val="444444"/>
          <w:sz w:val="24"/>
          <w:szCs w:val="24"/>
          <w:highlight w:val="white"/>
        </w:rPr>
        <w:t xml:space="preserve"> </w:t>
      </w:r>
      <w:r>
        <w:rPr>
          <w:rFonts w:ascii="Times New Roman" w:eastAsia="Times New Roman" w:hAnsi="Times New Roman" w:cs="Times New Roman"/>
          <w:color w:val="444444"/>
          <w:sz w:val="24"/>
          <w:szCs w:val="24"/>
          <w:highlight w:val="white"/>
        </w:rPr>
        <w:t xml:space="preserve">health of themselves, </w:t>
      </w:r>
      <w:r w:rsidR="00455055">
        <w:rPr>
          <w:rFonts w:ascii="Times New Roman" w:eastAsia="Times New Roman" w:hAnsi="Times New Roman" w:cs="Times New Roman"/>
          <w:color w:val="444444"/>
          <w:sz w:val="24"/>
          <w:szCs w:val="24"/>
          <w:highlight w:val="white"/>
        </w:rPr>
        <w:t xml:space="preserve">their </w:t>
      </w:r>
      <w:r>
        <w:rPr>
          <w:rFonts w:ascii="Times New Roman" w:eastAsia="Times New Roman" w:hAnsi="Times New Roman" w:cs="Times New Roman"/>
          <w:color w:val="444444"/>
          <w:sz w:val="24"/>
          <w:szCs w:val="24"/>
          <w:highlight w:val="white"/>
        </w:rPr>
        <w:t xml:space="preserve">loved ones, and their community. </w:t>
      </w:r>
    </w:p>
    <w:p w14:paraId="00000002" w14:textId="4BF23CFC" w:rsidR="006A4626" w:rsidRDefault="005C79B9">
      <w:pPr>
        <w:spacing w:line="480" w:lineRule="auto"/>
        <w:ind w:firstLine="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When I graduated from the University of California, Davis</w:t>
      </w:r>
      <w:r w:rsidR="00455055">
        <w:rPr>
          <w:rFonts w:ascii="Times New Roman" w:eastAsia="Times New Roman" w:hAnsi="Times New Roman" w:cs="Times New Roman"/>
          <w:color w:val="444444"/>
          <w:sz w:val="24"/>
          <w:szCs w:val="24"/>
          <w:highlight w:val="white"/>
        </w:rPr>
        <w:t xml:space="preserve"> </w:t>
      </w:r>
      <w:r>
        <w:rPr>
          <w:rFonts w:ascii="Times New Roman" w:eastAsia="Times New Roman" w:hAnsi="Times New Roman" w:cs="Times New Roman"/>
          <w:color w:val="444444"/>
          <w:sz w:val="24"/>
          <w:szCs w:val="24"/>
          <w:highlight w:val="white"/>
        </w:rPr>
        <w:t xml:space="preserve">in </w:t>
      </w:r>
      <w:r w:rsidR="00455055">
        <w:rPr>
          <w:rFonts w:ascii="Times New Roman" w:eastAsia="Times New Roman" w:hAnsi="Times New Roman" w:cs="Times New Roman"/>
          <w:color w:val="444444"/>
          <w:sz w:val="24"/>
          <w:szCs w:val="24"/>
          <w:highlight w:val="white"/>
        </w:rPr>
        <w:t xml:space="preserve">June of </w:t>
      </w:r>
      <w:r>
        <w:rPr>
          <w:rFonts w:ascii="Times New Roman" w:eastAsia="Times New Roman" w:hAnsi="Times New Roman" w:cs="Times New Roman"/>
          <w:color w:val="444444"/>
          <w:sz w:val="24"/>
          <w:szCs w:val="24"/>
          <w:highlight w:val="white"/>
        </w:rPr>
        <w:t xml:space="preserve">2019, I was eager to gain experience </w:t>
      </w:r>
      <w:r w:rsidR="00C11429">
        <w:rPr>
          <w:rFonts w:ascii="Times New Roman" w:eastAsia="Times New Roman" w:hAnsi="Times New Roman" w:cs="Times New Roman"/>
          <w:color w:val="444444"/>
          <w:sz w:val="24"/>
          <w:szCs w:val="24"/>
          <w:highlight w:val="white"/>
        </w:rPr>
        <w:t>in a medical clinic to familiarize myself with patient care</w:t>
      </w:r>
      <w:r w:rsidR="00455055">
        <w:rPr>
          <w:rFonts w:ascii="Times New Roman" w:eastAsia="Times New Roman" w:hAnsi="Times New Roman" w:cs="Times New Roman"/>
          <w:color w:val="444444"/>
          <w:sz w:val="24"/>
          <w:szCs w:val="24"/>
          <w:highlight w:val="white"/>
        </w:rPr>
        <w:t xml:space="preserve">. </w:t>
      </w:r>
      <w:r>
        <w:rPr>
          <w:rFonts w:ascii="Times New Roman" w:eastAsia="Times New Roman" w:hAnsi="Times New Roman" w:cs="Times New Roman"/>
          <w:color w:val="444444"/>
          <w:sz w:val="24"/>
          <w:szCs w:val="24"/>
          <w:highlight w:val="white"/>
        </w:rPr>
        <w:t>I received a job as a medical assistant in an orthopedic clinic in Oakland, California.</w:t>
      </w:r>
      <w:r w:rsidR="00C11429">
        <w:rPr>
          <w:rFonts w:ascii="Times New Roman" w:eastAsia="Times New Roman" w:hAnsi="Times New Roman" w:cs="Times New Roman"/>
          <w:color w:val="444444"/>
          <w:sz w:val="24"/>
          <w:szCs w:val="24"/>
          <w:highlight w:val="white"/>
        </w:rPr>
        <w:t xml:space="preserve"> After working in the field of palliative care for a year, I found that my interests were drawing me toward a degree in preventative health education. </w:t>
      </w:r>
      <w:r>
        <w:rPr>
          <w:rFonts w:ascii="Times New Roman" w:eastAsia="Times New Roman" w:hAnsi="Times New Roman" w:cs="Times New Roman"/>
          <w:color w:val="444444"/>
          <w:sz w:val="24"/>
          <w:szCs w:val="24"/>
          <w:highlight w:val="white"/>
        </w:rPr>
        <w:t xml:space="preserve">The clinic’s Nurse Practitioner encouraged me to look into </w:t>
      </w:r>
      <w:r w:rsidR="00792CEE">
        <w:rPr>
          <w:rFonts w:ascii="Times New Roman" w:eastAsia="Times New Roman" w:hAnsi="Times New Roman" w:cs="Times New Roman"/>
          <w:color w:val="444444"/>
          <w:sz w:val="24"/>
          <w:szCs w:val="24"/>
          <w:highlight w:val="white"/>
        </w:rPr>
        <w:t>p</w:t>
      </w:r>
      <w:r>
        <w:rPr>
          <w:rFonts w:ascii="Times New Roman" w:eastAsia="Times New Roman" w:hAnsi="Times New Roman" w:cs="Times New Roman"/>
          <w:color w:val="444444"/>
          <w:sz w:val="24"/>
          <w:szCs w:val="24"/>
          <w:highlight w:val="white"/>
        </w:rPr>
        <w:t xml:space="preserve">ublic </w:t>
      </w:r>
      <w:r w:rsidR="00792CEE">
        <w:rPr>
          <w:rFonts w:ascii="Times New Roman" w:eastAsia="Times New Roman" w:hAnsi="Times New Roman" w:cs="Times New Roman"/>
          <w:color w:val="444444"/>
          <w:sz w:val="24"/>
          <w:szCs w:val="24"/>
          <w:highlight w:val="white"/>
        </w:rPr>
        <w:t>h</w:t>
      </w:r>
      <w:r>
        <w:rPr>
          <w:rFonts w:ascii="Times New Roman" w:eastAsia="Times New Roman" w:hAnsi="Times New Roman" w:cs="Times New Roman"/>
          <w:color w:val="444444"/>
          <w:sz w:val="24"/>
          <w:szCs w:val="24"/>
          <w:highlight w:val="white"/>
        </w:rPr>
        <w:t xml:space="preserve">ealth programs because she saw this as </w:t>
      </w:r>
      <w:r w:rsidR="00C11429">
        <w:rPr>
          <w:rFonts w:ascii="Times New Roman" w:eastAsia="Times New Roman" w:hAnsi="Times New Roman" w:cs="Times New Roman"/>
          <w:color w:val="444444"/>
          <w:sz w:val="24"/>
          <w:szCs w:val="24"/>
          <w:highlight w:val="white"/>
        </w:rPr>
        <w:t xml:space="preserve">an </w:t>
      </w:r>
      <w:r>
        <w:rPr>
          <w:rFonts w:ascii="Times New Roman" w:eastAsia="Times New Roman" w:hAnsi="Times New Roman" w:cs="Times New Roman"/>
          <w:color w:val="444444"/>
          <w:sz w:val="24"/>
          <w:szCs w:val="24"/>
          <w:highlight w:val="white"/>
        </w:rPr>
        <w:t xml:space="preserve">avenue that would allow me to work with youth as a </w:t>
      </w:r>
      <w:r w:rsidR="00455055">
        <w:rPr>
          <w:rFonts w:ascii="Times New Roman" w:eastAsia="Times New Roman" w:hAnsi="Times New Roman" w:cs="Times New Roman"/>
          <w:color w:val="444444"/>
          <w:sz w:val="24"/>
          <w:szCs w:val="24"/>
          <w:highlight w:val="white"/>
        </w:rPr>
        <w:t xml:space="preserve">health </w:t>
      </w:r>
      <w:r>
        <w:rPr>
          <w:rFonts w:ascii="Times New Roman" w:eastAsia="Times New Roman" w:hAnsi="Times New Roman" w:cs="Times New Roman"/>
          <w:color w:val="444444"/>
          <w:sz w:val="24"/>
          <w:szCs w:val="24"/>
          <w:highlight w:val="white"/>
        </w:rPr>
        <w:t xml:space="preserve">professional. </w:t>
      </w:r>
    </w:p>
    <w:p w14:paraId="00000003" w14:textId="3247140B" w:rsidR="006A4626" w:rsidRDefault="005C79B9">
      <w:pPr>
        <w:spacing w:line="480" w:lineRule="auto"/>
        <w:ind w:firstLine="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lastRenderedPageBreak/>
        <w:t>In February of 2020, the pandemic hit, and the orthopedic clinic was severely impacted by the restrictions. This pushed me to look for job opportunities related to public health education. In August of 2020, I moved to rural Northern California, and began working as a Nutrition Educator with CalFresh Healthy Living, University of California Cooperative Extension in Trinity County. I moved my life to Weaverville, California, a small, very remote, town in the heart of the</w:t>
      </w:r>
      <w:r w:rsidR="00455055">
        <w:rPr>
          <w:rFonts w:ascii="Times New Roman" w:eastAsia="Times New Roman" w:hAnsi="Times New Roman" w:cs="Times New Roman"/>
          <w:color w:val="444444"/>
          <w:sz w:val="24"/>
          <w:szCs w:val="24"/>
          <w:highlight w:val="white"/>
        </w:rPr>
        <w:t xml:space="preserve"> beautiful </w:t>
      </w:r>
      <w:r w:rsidR="0082605F">
        <w:rPr>
          <w:rFonts w:ascii="Times New Roman" w:eastAsia="Times New Roman" w:hAnsi="Times New Roman" w:cs="Times New Roman"/>
          <w:color w:val="444444"/>
          <w:sz w:val="24"/>
          <w:szCs w:val="24"/>
          <w:highlight w:val="white"/>
        </w:rPr>
        <w:t xml:space="preserve">Klamath Mountain </w:t>
      </w:r>
      <w:r w:rsidR="00CA4EFD">
        <w:rPr>
          <w:rFonts w:ascii="Times New Roman" w:eastAsia="Times New Roman" w:hAnsi="Times New Roman" w:cs="Times New Roman"/>
          <w:color w:val="444444"/>
          <w:sz w:val="24"/>
          <w:szCs w:val="24"/>
          <w:highlight w:val="white"/>
        </w:rPr>
        <w:t>r</w:t>
      </w:r>
      <w:r w:rsidR="0082605F">
        <w:rPr>
          <w:rFonts w:ascii="Times New Roman" w:eastAsia="Times New Roman" w:hAnsi="Times New Roman" w:cs="Times New Roman"/>
          <w:color w:val="444444"/>
          <w:sz w:val="24"/>
          <w:szCs w:val="24"/>
          <w:highlight w:val="white"/>
        </w:rPr>
        <w:t>ange.</w:t>
      </w:r>
      <w:r>
        <w:rPr>
          <w:rFonts w:ascii="Times New Roman" w:eastAsia="Times New Roman" w:hAnsi="Times New Roman" w:cs="Times New Roman"/>
          <w:color w:val="444444"/>
          <w:sz w:val="24"/>
          <w:szCs w:val="24"/>
          <w:highlight w:val="white"/>
        </w:rPr>
        <w:t xml:space="preserve"> My job was to teach </w:t>
      </w:r>
      <w:r w:rsidR="00B32366">
        <w:rPr>
          <w:rFonts w:ascii="Times New Roman" w:eastAsia="Times New Roman" w:hAnsi="Times New Roman" w:cs="Times New Roman"/>
          <w:color w:val="444444"/>
          <w:sz w:val="24"/>
          <w:szCs w:val="24"/>
          <w:highlight w:val="white"/>
        </w:rPr>
        <w:t xml:space="preserve">nutrition to and </w:t>
      </w:r>
      <w:r w:rsidR="00CA4EFD">
        <w:rPr>
          <w:rFonts w:ascii="Times New Roman" w:eastAsia="Times New Roman" w:hAnsi="Times New Roman" w:cs="Times New Roman"/>
          <w:color w:val="444444"/>
          <w:sz w:val="24"/>
          <w:szCs w:val="24"/>
          <w:highlight w:val="white"/>
        </w:rPr>
        <w:t xml:space="preserve">to </w:t>
      </w:r>
      <w:r w:rsidR="00B32366">
        <w:rPr>
          <w:rFonts w:ascii="Times New Roman" w:eastAsia="Times New Roman" w:hAnsi="Times New Roman" w:cs="Times New Roman"/>
          <w:color w:val="444444"/>
          <w:sz w:val="24"/>
          <w:szCs w:val="24"/>
          <w:highlight w:val="white"/>
        </w:rPr>
        <w:t>promote physical activity among</w:t>
      </w:r>
      <w:r>
        <w:rPr>
          <w:rFonts w:ascii="Times New Roman" w:eastAsia="Times New Roman" w:hAnsi="Times New Roman" w:cs="Times New Roman"/>
          <w:color w:val="444444"/>
          <w:sz w:val="24"/>
          <w:szCs w:val="24"/>
          <w:highlight w:val="white"/>
        </w:rPr>
        <w:t xml:space="preserve"> students in the local schools, to train instructors how to teach the curriculum on their own time,</w:t>
      </w:r>
      <w:r w:rsidR="00CA4EFD">
        <w:rPr>
          <w:rFonts w:ascii="Times New Roman" w:eastAsia="Times New Roman" w:hAnsi="Times New Roman" w:cs="Times New Roman"/>
          <w:color w:val="444444"/>
          <w:sz w:val="24"/>
          <w:szCs w:val="24"/>
          <w:highlight w:val="white"/>
        </w:rPr>
        <w:t xml:space="preserve"> and</w:t>
      </w:r>
      <w:r>
        <w:rPr>
          <w:rFonts w:ascii="Times New Roman" w:eastAsia="Times New Roman" w:hAnsi="Times New Roman" w:cs="Times New Roman"/>
          <w:color w:val="444444"/>
          <w:sz w:val="24"/>
          <w:szCs w:val="24"/>
          <w:highlight w:val="white"/>
        </w:rPr>
        <w:t xml:space="preserve"> to provide community education through workshops</w:t>
      </w:r>
      <w:r w:rsidR="00B32366">
        <w:rPr>
          <w:rFonts w:ascii="Times New Roman" w:eastAsia="Times New Roman" w:hAnsi="Times New Roman" w:cs="Times New Roman"/>
          <w:color w:val="444444"/>
          <w:sz w:val="24"/>
          <w:szCs w:val="24"/>
          <w:highlight w:val="white"/>
        </w:rPr>
        <w:t xml:space="preserve"> and community events.</w:t>
      </w:r>
      <w:r>
        <w:rPr>
          <w:rFonts w:ascii="Times New Roman" w:eastAsia="Times New Roman" w:hAnsi="Times New Roman" w:cs="Times New Roman"/>
          <w:color w:val="444444"/>
          <w:sz w:val="24"/>
          <w:szCs w:val="24"/>
          <w:highlight w:val="white"/>
        </w:rPr>
        <w:t xml:space="preserve"> My favorite aspect of the position was travelling to schools all throughout Trinity County </w:t>
      </w:r>
      <w:r w:rsidR="00CA4EFD">
        <w:rPr>
          <w:rFonts w:ascii="Times New Roman" w:eastAsia="Times New Roman" w:hAnsi="Times New Roman" w:cs="Times New Roman"/>
          <w:color w:val="444444"/>
          <w:sz w:val="24"/>
          <w:szCs w:val="24"/>
          <w:highlight w:val="white"/>
        </w:rPr>
        <w:t>to directly teach</w:t>
      </w:r>
      <w:r>
        <w:rPr>
          <w:rFonts w:ascii="Times New Roman" w:eastAsia="Times New Roman" w:hAnsi="Times New Roman" w:cs="Times New Roman"/>
          <w:color w:val="444444"/>
          <w:sz w:val="24"/>
          <w:szCs w:val="24"/>
          <w:highlight w:val="white"/>
        </w:rPr>
        <w:t xml:space="preserve"> the CalFresh nutrition education curriculum. I taught classes to preschoolers in Lewiston, to a mixed-age group of 1st-8th graders at the one-room schoolhouse in Trinity Center, to the athletes on the Trinity High School track and field team, to the after</w:t>
      </w:r>
      <w:r w:rsidR="00792CEE">
        <w:rPr>
          <w:rFonts w:ascii="Times New Roman" w:eastAsia="Times New Roman" w:hAnsi="Times New Roman" w:cs="Times New Roman"/>
          <w:color w:val="444444"/>
          <w:sz w:val="24"/>
          <w:szCs w:val="24"/>
          <w:highlight w:val="white"/>
        </w:rPr>
        <w:t>-</w:t>
      </w:r>
      <w:r>
        <w:rPr>
          <w:rFonts w:ascii="Times New Roman" w:eastAsia="Times New Roman" w:hAnsi="Times New Roman" w:cs="Times New Roman"/>
          <w:color w:val="444444"/>
          <w:sz w:val="24"/>
          <w:szCs w:val="24"/>
          <w:highlight w:val="white"/>
        </w:rPr>
        <w:t xml:space="preserve">school garden program </w:t>
      </w:r>
      <w:r w:rsidR="00B32366">
        <w:rPr>
          <w:rFonts w:ascii="Times New Roman" w:eastAsia="Times New Roman" w:hAnsi="Times New Roman" w:cs="Times New Roman"/>
          <w:color w:val="444444"/>
          <w:sz w:val="24"/>
          <w:szCs w:val="24"/>
          <w:highlight w:val="white"/>
        </w:rPr>
        <w:t xml:space="preserve">at </w:t>
      </w:r>
      <w:r>
        <w:rPr>
          <w:rFonts w:ascii="Times New Roman" w:eastAsia="Times New Roman" w:hAnsi="Times New Roman" w:cs="Times New Roman"/>
          <w:color w:val="444444"/>
          <w:sz w:val="24"/>
          <w:szCs w:val="24"/>
          <w:highlight w:val="white"/>
        </w:rPr>
        <w:t>Douglas City</w:t>
      </w:r>
      <w:r w:rsidR="00B32366">
        <w:rPr>
          <w:rFonts w:ascii="Times New Roman" w:eastAsia="Times New Roman" w:hAnsi="Times New Roman" w:cs="Times New Roman"/>
          <w:color w:val="444444"/>
          <w:sz w:val="24"/>
          <w:szCs w:val="24"/>
          <w:highlight w:val="white"/>
        </w:rPr>
        <w:t xml:space="preserve"> School, </w:t>
      </w:r>
      <w:r>
        <w:rPr>
          <w:rFonts w:ascii="Times New Roman" w:eastAsia="Times New Roman" w:hAnsi="Times New Roman" w:cs="Times New Roman"/>
          <w:color w:val="444444"/>
          <w:sz w:val="24"/>
          <w:szCs w:val="24"/>
          <w:highlight w:val="white"/>
        </w:rPr>
        <w:t xml:space="preserve">and to the 1st, 3-4th, and 5th graders at Burnt Ranch School. Some of my most memorable experiences included organizing and leading a Nutrition Olympics event at Burnt Ranch School that reinforced healthy eating habits and physical activity through games and trivia, and coordinating with the Trinity County Public Health Department and the Trinity Nursery to build school gardens in Douglas City and Trinity Center. </w:t>
      </w:r>
    </w:p>
    <w:p w14:paraId="697073B2" w14:textId="30E70466" w:rsidR="00B32366" w:rsidRDefault="005C79B9" w:rsidP="00B32366">
      <w:pPr>
        <w:spacing w:line="480" w:lineRule="auto"/>
        <w:ind w:firstLine="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 xml:space="preserve">In my free time, I volunteered with the Trinity County Food Bank to help distribute USDA food boxes on the weekends, and I joined the Partnership in Action for Trinity Health (PATH) as a volunteer. As a PATH member, I worked closely with other community-based health organizations to create the first virtual </w:t>
      </w:r>
      <w:r w:rsidR="00B32366">
        <w:rPr>
          <w:rFonts w:ascii="Times New Roman" w:eastAsia="Times New Roman" w:hAnsi="Times New Roman" w:cs="Times New Roman"/>
          <w:color w:val="444444"/>
          <w:sz w:val="24"/>
          <w:szCs w:val="24"/>
          <w:highlight w:val="white"/>
        </w:rPr>
        <w:t xml:space="preserve">Trinity </w:t>
      </w:r>
      <w:r w:rsidR="00792CEE">
        <w:rPr>
          <w:rFonts w:ascii="Times New Roman" w:eastAsia="Times New Roman" w:hAnsi="Times New Roman" w:cs="Times New Roman"/>
          <w:color w:val="444444"/>
          <w:sz w:val="24"/>
          <w:szCs w:val="24"/>
          <w:highlight w:val="white"/>
        </w:rPr>
        <w:t>C</w:t>
      </w:r>
      <w:r>
        <w:rPr>
          <w:rFonts w:ascii="Times New Roman" w:eastAsia="Times New Roman" w:hAnsi="Times New Roman" w:cs="Times New Roman"/>
          <w:color w:val="444444"/>
          <w:sz w:val="24"/>
          <w:szCs w:val="24"/>
          <w:highlight w:val="white"/>
        </w:rPr>
        <w:t>ounty health fair that was broadcast</w:t>
      </w:r>
      <w:r w:rsidR="00B32366">
        <w:rPr>
          <w:rFonts w:ascii="Times New Roman" w:eastAsia="Times New Roman" w:hAnsi="Times New Roman" w:cs="Times New Roman"/>
          <w:color w:val="444444"/>
          <w:sz w:val="24"/>
          <w:szCs w:val="24"/>
          <w:highlight w:val="white"/>
        </w:rPr>
        <w:t>ed</w:t>
      </w:r>
      <w:r>
        <w:rPr>
          <w:rFonts w:ascii="Times New Roman" w:eastAsia="Times New Roman" w:hAnsi="Times New Roman" w:cs="Times New Roman"/>
          <w:color w:val="444444"/>
          <w:sz w:val="24"/>
          <w:szCs w:val="24"/>
          <w:highlight w:val="white"/>
        </w:rPr>
        <w:t xml:space="preserve"> and recorded on the Human Response Network</w:t>
      </w:r>
      <w:r w:rsidR="00792CEE">
        <w:rPr>
          <w:rFonts w:ascii="Times New Roman" w:eastAsia="Times New Roman" w:hAnsi="Times New Roman" w:cs="Times New Roman"/>
          <w:color w:val="444444"/>
          <w:sz w:val="24"/>
          <w:szCs w:val="24"/>
          <w:highlight w:val="white"/>
        </w:rPr>
        <w:t>’s</w:t>
      </w:r>
      <w:r>
        <w:rPr>
          <w:rFonts w:ascii="Times New Roman" w:eastAsia="Times New Roman" w:hAnsi="Times New Roman" w:cs="Times New Roman"/>
          <w:color w:val="444444"/>
          <w:sz w:val="24"/>
          <w:szCs w:val="24"/>
          <w:highlight w:val="white"/>
        </w:rPr>
        <w:t xml:space="preserve"> Facebook page. </w:t>
      </w:r>
      <w:r w:rsidR="00B32366">
        <w:rPr>
          <w:rFonts w:ascii="Times New Roman" w:eastAsia="Times New Roman" w:hAnsi="Times New Roman" w:cs="Times New Roman"/>
          <w:color w:val="444444"/>
          <w:sz w:val="24"/>
          <w:szCs w:val="24"/>
          <w:highlight w:val="white"/>
        </w:rPr>
        <w:t xml:space="preserve">As I became more integrated into </w:t>
      </w:r>
      <w:r w:rsidR="00B32366">
        <w:rPr>
          <w:rFonts w:ascii="Times New Roman" w:eastAsia="Times New Roman" w:hAnsi="Times New Roman" w:cs="Times New Roman"/>
          <w:color w:val="444444"/>
          <w:sz w:val="24"/>
          <w:szCs w:val="24"/>
          <w:highlight w:val="white"/>
        </w:rPr>
        <w:lastRenderedPageBreak/>
        <w:t>the community, I became more aware of the clear deficit of health professionals in rural California. According to Dr. Michael Novak, a primary care physician who works for the Redding Rancheria Trinity Health Center, Trinity County is considered “frontier</w:t>
      </w:r>
      <w:r w:rsidR="00CA4EFD">
        <w:rPr>
          <w:rFonts w:ascii="Times New Roman" w:eastAsia="Times New Roman" w:hAnsi="Times New Roman" w:cs="Times New Roman"/>
          <w:color w:val="444444"/>
          <w:sz w:val="24"/>
          <w:szCs w:val="24"/>
          <w:highlight w:val="white"/>
        </w:rPr>
        <w:t xml:space="preserve"> community</w:t>
      </w:r>
      <w:r w:rsidR="00B32366">
        <w:rPr>
          <w:rFonts w:ascii="Times New Roman" w:eastAsia="Times New Roman" w:hAnsi="Times New Roman" w:cs="Times New Roman"/>
          <w:color w:val="444444"/>
          <w:sz w:val="24"/>
          <w:szCs w:val="24"/>
          <w:highlight w:val="white"/>
        </w:rPr>
        <w:t xml:space="preserve">” in because of the lack of providers, the remoteness of the area, and the distance from a proper hospital/urgent care facility. Hearing this encouraged me to expand my knowledge about health education so that I could be a reliable resource to anyone who might ask me about various health topics. On May 12, 2021, I completed the online Sexual Health Educator training sponsored by the California Department of Public Health, Sexually Transmitted Disease Control Branch so that I had baseline knowledge about sexually transmitted diseases, health policies in California related to sexual education in schools, and ways to talk about comprehensive sexual health to youth. On May 23, 2021, I received my Wilderness First Aid and CPR certification through the Sierra Rescue International. This </w:t>
      </w:r>
      <w:r w:rsidR="00CA4EFD">
        <w:rPr>
          <w:rFonts w:ascii="Times New Roman" w:eastAsia="Times New Roman" w:hAnsi="Times New Roman" w:cs="Times New Roman"/>
          <w:color w:val="444444"/>
          <w:sz w:val="24"/>
          <w:szCs w:val="24"/>
          <w:highlight w:val="white"/>
        </w:rPr>
        <w:t xml:space="preserve">16 hour </w:t>
      </w:r>
      <w:r w:rsidR="00B32366">
        <w:rPr>
          <w:rFonts w:ascii="Times New Roman" w:eastAsia="Times New Roman" w:hAnsi="Times New Roman" w:cs="Times New Roman"/>
          <w:color w:val="444444"/>
          <w:sz w:val="24"/>
          <w:szCs w:val="24"/>
          <w:highlight w:val="white"/>
        </w:rPr>
        <w:t xml:space="preserve">course was </w:t>
      </w:r>
      <w:r w:rsidR="00CA4EFD">
        <w:rPr>
          <w:rFonts w:ascii="Times New Roman" w:eastAsia="Times New Roman" w:hAnsi="Times New Roman" w:cs="Times New Roman"/>
          <w:color w:val="444444"/>
          <w:sz w:val="24"/>
          <w:szCs w:val="24"/>
          <w:highlight w:val="white"/>
        </w:rPr>
        <w:t xml:space="preserve">led </w:t>
      </w:r>
      <w:r w:rsidR="00B32366">
        <w:rPr>
          <w:rFonts w:ascii="Times New Roman" w:eastAsia="Times New Roman" w:hAnsi="Times New Roman" w:cs="Times New Roman"/>
          <w:color w:val="444444"/>
          <w:sz w:val="24"/>
          <w:szCs w:val="24"/>
          <w:highlight w:val="white"/>
        </w:rPr>
        <w:t>by Dr. Novak, who is an avid trail-runner in the Trinity Alps Wilderness, which is a popular backcountry recreational destination near Weaverville. As a</w:t>
      </w:r>
      <w:r w:rsidR="00792CEE">
        <w:rPr>
          <w:rFonts w:ascii="Times New Roman" w:eastAsia="Times New Roman" w:hAnsi="Times New Roman" w:cs="Times New Roman"/>
          <w:color w:val="444444"/>
          <w:sz w:val="24"/>
          <w:szCs w:val="24"/>
          <w:highlight w:val="white"/>
        </w:rPr>
        <w:t xml:space="preserve"> </w:t>
      </w:r>
      <w:r w:rsidR="00B32366">
        <w:rPr>
          <w:rFonts w:ascii="Times New Roman" w:eastAsia="Times New Roman" w:hAnsi="Times New Roman" w:cs="Times New Roman"/>
          <w:color w:val="444444"/>
          <w:sz w:val="24"/>
          <w:szCs w:val="24"/>
          <w:highlight w:val="white"/>
        </w:rPr>
        <w:t xml:space="preserve">hiker and backpacker myself, I chose to enroll in this course so that I had the skills-based knowledge to help myself, my loved ones, or anyone </w:t>
      </w:r>
      <w:r w:rsidR="00792CEE">
        <w:rPr>
          <w:rFonts w:ascii="Times New Roman" w:eastAsia="Times New Roman" w:hAnsi="Times New Roman" w:cs="Times New Roman"/>
          <w:color w:val="444444"/>
          <w:sz w:val="24"/>
          <w:szCs w:val="24"/>
          <w:highlight w:val="white"/>
        </w:rPr>
        <w:t>who I</w:t>
      </w:r>
      <w:r w:rsidR="00B32366">
        <w:rPr>
          <w:rFonts w:ascii="Times New Roman" w:eastAsia="Times New Roman" w:hAnsi="Times New Roman" w:cs="Times New Roman"/>
          <w:color w:val="444444"/>
          <w:sz w:val="24"/>
          <w:szCs w:val="24"/>
          <w:highlight w:val="white"/>
        </w:rPr>
        <w:t xml:space="preserve"> might come across during my </w:t>
      </w:r>
      <w:r w:rsidR="00792CEE">
        <w:rPr>
          <w:rFonts w:ascii="Times New Roman" w:eastAsia="Times New Roman" w:hAnsi="Times New Roman" w:cs="Times New Roman"/>
          <w:color w:val="444444"/>
          <w:sz w:val="24"/>
          <w:szCs w:val="24"/>
          <w:highlight w:val="white"/>
        </w:rPr>
        <w:t>trip</w:t>
      </w:r>
      <w:r w:rsidR="00B32366">
        <w:rPr>
          <w:rFonts w:ascii="Times New Roman" w:eastAsia="Times New Roman" w:hAnsi="Times New Roman" w:cs="Times New Roman"/>
          <w:color w:val="444444"/>
          <w:sz w:val="24"/>
          <w:szCs w:val="24"/>
          <w:highlight w:val="white"/>
        </w:rPr>
        <w:t xml:space="preserve"> </w:t>
      </w:r>
      <w:r w:rsidR="00792CEE">
        <w:rPr>
          <w:rFonts w:ascii="Times New Roman" w:eastAsia="Times New Roman" w:hAnsi="Times New Roman" w:cs="Times New Roman"/>
          <w:color w:val="444444"/>
          <w:sz w:val="24"/>
          <w:szCs w:val="24"/>
          <w:highlight w:val="white"/>
        </w:rPr>
        <w:t>that needed</w:t>
      </w:r>
      <w:r w:rsidR="00B32366">
        <w:rPr>
          <w:rFonts w:ascii="Times New Roman" w:eastAsia="Times New Roman" w:hAnsi="Times New Roman" w:cs="Times New Roman"/>
          <w:color w:val="444444"/>
          <w:sz w:val="24"/>
          <w:szCs w:val="24"/>
          <w:highlight w:val="white"/>
        </w:rPr>
        <w:t xml:space="preserve"> help. Following this certification</w:t>
      </w:r>
      <w:r w:rsidR="00792CEE">
        <w:rPr>
          <w:rFonts w:ascii="Times New Roman" w:eastAsia="Times New Roman" w:hAnsi="Times New Roman" w:cs="Times New Roman"/>
          <w:color w:val="444444"/>
          <w:sz w:val="24"/>
          <w:szCs w:val="24"/>
          <w:highlight w:val="white"/>
        </w:rPr>
        <w:t>,</w:t>
      </w:r>
      <w:r w:rsidR="00B32366">
        <w:rPr>
          <w:rFonts w:ascii="Times New Roman" w:eastAsia="Times New Roman" w:hAnsi="Times New Roman" w:cs="Times New Roman"/>
          <w:color w:val="444444"/>
          <w:sz w:val="24"/>
          <w:szCs w:val="24"/>
          <w:highlight w:val="white"/>
        </w:rPr>
        <w:t xml:space="preserve"> I took a part-time job as a </w:t>
      </w:r>
      <w:r w:rsidR="00792CEE">
        <w:rPr>
          <w:rFonts w:ascii="Times New Roman" w:eastAsia="Times New Roman" w:hAnsi="Times New Roman" w:cs="Times New Roman"/>
          <w:color w:val="444444"/>
          <w:sz w:val="24"/>
          <w:szCs w:val="24"/>
          <w:highlight w:val="white"/>
        </w:rPr>
        <w:t>y</w:t>
      </w:r>
      <w:r w:rsidR="00B32366">
        <w:rPr>
          <w:rFonts w:ascii="Times New Roman" w:eastAsia="Times New Roman" w:hAnsi="Times New Roman" w:cs="Times New Roman"/>
          <w:color w:val="444444"/>
          <w:sz w:val="24"/>
          <w:szCs w:val="24"/>
          <w:highlight w:val="white"/>
        </w:rPr>
        <w:t xml:space="preserve">outh </w:t>
      </w:r>
      <w:r w:rsidR="00792CEE">
        <w:rPr>
          <w:rFonts w:ascii="Times New Roman" w:eastAsia="Times New Roman" w:hAnsi="Times New Roman" w:cs="Times New Roman"/>
          <w:color w:val="444444"/>
          <w:sz w:val="24"/>
          <w:szCs w:val="24"/>
          <w:highlight w:val="white"/>
        </w:rPr>
        <w:t>t</w:t>
      </w:r>
      <w:r w:rsidR="00B32366">
        <w:rPr>
          <w:rFonts w:ascii="Times New Roman" w:eastAsia="Times New Roman" w:hAnsi="Times New Roman" w:cs="Times New Roman"/>
          <w:color w:val="444444"/>
          <w:sz w:val="24"/>
          <w:szCs w:val="24"/>
          <w:highlight w:val="white"/>
        </w:rPr>
        <w:t xml:space="preserve">rip </w:t>
      </w:r>
      <w:r w:rsidR="00792CEE">
        <w:rPr>
          <w:rFonts w:ascii="Times New Roman" w:eastAsia="Times New Roman" w:hAnsi="Times New Roman" w:cs="Times New Roman"/>
          <w:color w:val="444444"/>
          <w:sz w:val="24"/>
          <w:szCs w:val="24"/>
          <w:highlight w:val="white"/>
        </w:rPr>
        <w:t>l</w:t>
      </w:r>
      <w:r w:rsidR="00B32366">
        <w:rPr>
          <w:rFonts w:ascii="Times New Roman" w:eastAsia="Times New Roman" w:hAnsi="Times New Roman" w:cs="Times New Roman"/>
          <w:color w:val="444444"/>
          <w:sz w:val="24"/>
          <w:szCs w:val="24"/>
          <w:highlight w:val="white"/>
        </w:rPr>
        <w:t xml:space="preserve">eader with Ascend Wilderness Experience, a non-profit outdoor education program in Weaverville.  I co-led youth day-hiking trips throughout the Trinity Alps Wilderness and ensured that all participants were kept safe, educated on how to respond to a dangerous situation, and made aware of their surroundings and available resources.  </w:t>
      </w:r>
    </w:p>
    <w:p w14:paraId="00000004" w14:textId="61B89F97" w:rsidR="006A4626" w:rsidRDefault="00B32366">
      <w:pPr>
        <w:spacing w:line="480" w:lineRule="auto"/>
        <w:ind w:firstLine="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In April of 2021,</w:t>
      </w:r>
      <w:r w:rsidR="005C79B9">
        <w:rPr>
          <w:rFonts w:ascii="Times New Roman" w:eastAsia="Times New Roman" w:hAnsi="Times New Roman" w:cs="Times New Roman"/>
          <w:color w:val="444444"/>
          <w:sz w:val="24"/>
          <w:szCs w:val="24"/>
          <w:highlight w:val="white"/>
        </w:rPr>
        <w:t xml:space="preserve"> I was invited by</w:t>
      </w:r>
      <w:r>
        <w:rPr>
          <w:rFonts w:ascii="Times New Roman" w:eastAsia="Times New Roman" w:hAnsi="Times New Roman" w:cs="Times New Roman"/>
          <w:color w:val="444444"/>
          <w:sz w:val="24"/>
          <w:szCs w:val="24"/>
          <w:highlight w:val="white"/>
        </w:rPr>
        <w:t xml:space="preserve"> </w:t>
      </w:r>
      <w:r w:rsidR="005C79B9">
        <w:rPr>
          <w:rFonts w:ascii="Times New Roman" w:eastAsia="Times New Roman" w:hAnsi="Times New Roman" w:cs="Times New Roman"/>
          <w:color w:val="444444"/>
          <w:sz w:val="24"/>
          <w:szCs w:val="24"/>
          <w:highlight w:val="white"/>
        </w:rPr>
        <w:t xml:space="preserve">Ann Hill, the Tobacco-Use Prevention Education Program Director, to participate in the California Health Education Framework course that was being facilitated by the Trinity County Department of Education. Each month, a group of local </w:t>
      </w:r>
      <w:r w:rsidR="005C79B9">
        <w:rPr>
          <w:rFonts w:ascii="Times New Roman" w:eastAsia="Times New Roman" w:hAnsi="Times New Roman" w:cs="Times New Roman"/>
          <w:color w:val="444444"/>
          <w:sz w:val="24"/>
          <w:szCs w:val="24"/>
          <w:highlight w:val="white"/>
        </w:rPr>
        <w:lastRenderedPageBreak/>
        <w:t xml:space="preserve">teachers and health professionals in Trinity County would meet to discuss a particular section from the framework. The four sections included: Introduction to the CA Health Education Framework; Nutrition, Physical Activity, Mental, Emotional, and Social Health; Growth, Development, Sexual Health, Injury Prevention, and Alcohol, Tobacco, and Other Drugs; and Personal and Community Health. This course was so fascinating to me that I decided to apply to graduate school in the hopes of getting a Master’s in Public Health. </w:t>
      </w:r>
      <w:r>
        <w:rPr>
          <w:rFonts w:ascii="Times New Roman" w:eastAsia="Times New Roman" w:hAnsi="Times New Roman" w:cs="Times New Roman"/>
          <w:color w:val="444444"/>
          <w:sz w:val="24"/>
          <w:szCs w:val="24"/>
          <w:highlight w:val="white"/>
        </w:rPr>
        <w:t xml:space="preserve">This seemed like a natural extension of the work I was already loving and doing, and it would help me achieve my future goal to become a public health professional. </w:t>
      </w:r>
    </w:p>
    <w:p w14:paraId="00000006" w14:textId="79E6AA62" w:rsidR="006A4626" w:rsidRDefault="005C79B9">
      <w:pPr>
        <w:spacing w:line="480" w:lineRule="auto"/>
        <w:ind w:firstLine="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 xml:space="preserve">When I enrolled </w:t>
      </w:r>
      <w:r w:rsidR="007C28DE">
        <w:rPr>
          <w:rFonts w:ascii="Times New Roman" w:eastAsia="Times New Roman" w:hAnsi="Times New Roman" w:cs="Times New Roman"/>
          <w:color w:val="444444"/>
          <w:sz w:val="24"/>
          <w:szCs w:val="24"/>
          <w:highlight w:val="white"/>
        </w:rPr>
        <w:t xml:space="preserve">in the Community Health Education cohort at San Jose State University, </w:t>
      </w:r>
      <w:r>
        <w:rPr>
          <w:rFonts w:ascii="Times New Roman" w:eastAsia="Times New Roman" w:hAnsi="Times New Roman" w:cs="Times New Roman"/>
          <w:color w:val="444444"/>
          <w:sz w:val="24"/>
          <w:szCs w:val="24"/>
          <w:highlight w:val="white"/>
        </w:rPr>
        <w:t xml:space="preserve"> I decided to move home so I could be closer to my family who I hadn’t seen in almost two years </w:t>
      </w:r>
      <w:r w:rsidR="00CA4EFD">
        <w:rPr>
          <w:rFonts w:ascii="Times New Roman" w:eastAsia="Times New Roman" w:hAnsi="Times New Roman" w:cs="Times New Roman"/>
          <w:color w:val="444444"/>
          <w:sz w:val="24"/>
          <w:szCs w:val="24"/>
          <w:highlight w:val="white"/>
        </w:rPr>
        <w:t>due to</w:t>
      </w:r>
      <w:r>
        <w:rPr>
          <w:rFonts w:ascii="Times New Roman" w:eastAsia="Times New Roman" w:hAnsi="Times New Roman" w:cs="Times New Roman"/>
          <w:color w:val="444444"/>
          <w:sz w:val="24"/>
          <w:szCs w:val="24"/>
          <w:highlight w:val="white"/>
        </w:rPr>
        <w:t xml:space="preserve"> the varying waves of the pandemic. Since July, I have been working as a Community Health Navigator for </w:t>
      </w:r>
      <w:r w:rsidR="007C28DE">
        <w:rPr>
          <w:rFonts w:ascii="Times New Roman" w:eastAsia="Times New Roman" w:hAnsi="Times New Roman" w:cs="Times New Roman"/>
          <w:color w:val="444444"/>
          <w:sz w:val="24"/>
          <w:szCs w:val="24"/>
          <w:highlight w:val="white"/>
        </w:rPr>
        <w:t xml:space="preserve">Puente de la Costa Sur, a resource center and </w:t>
      </w:r>
      <w:r>
        <w:rPr>
          <w:rFonts w:ascii="Times New Roman" w:eastAsia="Times New Roman" w:hAnsi="Times New Roman" w:cs="Times New Roman"/>
          <w:color w:val="444444"/>
          <w:sz w:val="24"/>
          <w:szCs w:val="24"/>
          <w:highlight w:val="white"/>
        </w:rPr>
        <w:t xml:space="preserve">non-profit in </w:t>
      </w:r>
      <w:proofErr w:type="spellStart"/>
      <w:r>
        <w:rPr>
          <w:rFonts w:ascii="Times New Roman" w:eastAsia="Times New Roman" w:hAnsi="Times New Roman" w:cs="Times New Roman"/>
          <w:color w:val="444444"/>
          <w:sz w:val="24"/>
          <w:szCs w:val="24"/>
          <w:highlight w:val="white"/>
        </w:rPr>
        <w:t>Pescadero</w:t>
      </w:r>
      <w:proofErr w:type="spellEnd"/>
      <w:r>
        <w:rPr>
          <w:rFonts w:ascii="Times New Roman" w:eastAsia="Times New Roman" w:hAnsi="Times New Roman" w:cs="Times New Roman"/>
          <w:color w:val="444444"/>
          <w:sz w:val="24"/>
          <w:szCs w:val="24"/>
          <w:highlight w:val="white"/>
        </w:rPr>
        <w:t xml:space="preserve">, California. With Puente, I have been part of the Community Health Team. Together, we strive to improve access to </w:t>
      </w:r>
      <w:r w:rsidR="007C28DE">
        <w:rPr>
          <w:rFonts w:ascii="Times New Roman" w:eastAsia="Times New Roman" w:hAnsi="Times New Roman" w:cs="Times New Roman"/>
          <w:color w:val="444444"/>
          <w:sz w:val="24"/>
          <w:szCs w:val="24"/>
          <w:highlight w:val="white"/>
        </w:rPr>
        <w:t>appropriate services</w:t>
      </w:r>
      <w:r>
        <w:rPr>
          <w:rFonts w:ascii="Times New Roman" w:eastAsia="Times New Roman" w:hAnsi="Times New Roman" w:cs="Times New Roman"/>
          <w:color w:val="444444"/>
          <w:sz w:val="24"/>
          <w:szCs w:val="24"/>
          <w:highlight w:val="white"/>
        </w:rPr>
        <w:t xml:space="preserve"> for youth, farmworkers, and seniors living in the remote regions of the South Coast of San Mateo County, specifically the four towns of La Honda, Loma Mar, </w:t>
      </w:r>
      <w:proofErr w:type="spellStart"/>
      <w:r>
        <w:rPr>
          <w:rFonts w:ascii="Times New Roman" w:eastAsia="Times New Roman" w:hAnsi="Times New Roman" w:cs="Times New Roman"/>
          <w:color w:val="444444"/>
          <w:sz w:val="24"/>
          <w:szCs w:val="24"/>
          <w:highlight w:val="white"/>
        </w:rPr>
        <w:t>Pescadero</w:t>
      </w:r>
      <w:proofErr w:type="spellEnd"/>
      <w:r>
        <w:rPr>
          <w:rFonts w:ascii="Times New Roman" w:eastAsia="Times New Roman" w:hAnsi="Times New Roman" w:cs="Times New Roman"/>
          <w:color w:val="444444"/>
          <w:sz w:val="24"/>
          <w:szCs w:val="24"/>
          <w:highlight w:val="white"/>
        </w:rPr>
        <w:t xml:space="preserve">, and San Gregorio. I work with the Health Promoters to conduct weekly outreach to the agricultural farms throughout the South Coast, where we talk with farmworkers and refer them to appropriate </w:t>
      </w:r>
      <w:r w:rsidR="007C28DE">
        <w:rPr>
          <w:rFonts w:ascii="Times New Roman" w:eastAsia="Times New Roman" w:hAnsi="Times New Roman" w:cs="Times New Roman"/>
          <w:color w:val="444444"/>
          <w:sz w:val="24"/>
          <w:szCs w:val="24"/>
          <w:highlight w:val="white"/>
        </w:rPr>
        <w:t>resources</w:t>
      </w:r>
      <w:r>
        <w:rPr>
          <w:rFonts w:ascii="Times New Roman" w:eastAsia="Times New Roman" w:hAnsi="Times New Roman" w:cs="Times New Roman"/>
          <w:color w:val="444444"/>
          <w:sz w:val="24"/>
          <w:szCs w:val="24"/>
          <w:highlight w:val="white"/>
        </w:rPr>
        <w:t xml:space="preserve"> related to health, finances, and livelihood. I have coordinate</w:t>
      </w:r>
      <w:r w:rsidR="007C28DE">
        <w:rPr>
          <w:rFonts w:ascii="Times New Roman" w:eastAsia="Times New Roman" w:hAnsi="Times New Roman" w:cs="Times New Roman"/>
          <w:color w:val="444444"/>
          <w:sz w:val="24"/>
          <w:szCs w:val="24"/>
          <w:highlight w:val="white"/>
        </w:rPr>
        <w:t>d</w:t>
      </w:r>
      <w:r>
        <w:rPr>
          <w:rFonts w:ascii="Times New Roman" w:eastAsia="Times New Roman" w:hAnsi="Times New Roman" w:cs="Times New Roman"/>
          <w:color w:val="444444"/>
          <w:sz w:val="24"/>
          <w:szCs w:val="24"/>
          <w:highlight w:val="white"/>
        </w:rPr>
        <w:t xml:space="preserve"> dental clinics for local youth, arrange</w:t>
      </w:r>
      <w:r w:rsidR="007C28DE">
        <w:rPr>
          <w:rFonts w:ascii="Times New Roman" w:eastAsia="Times New Roman" w:hAnsi="Times New Roman" w:cs="Times New Roman"/>
          <w:color w:val="444444"/>
          <w:sz w:val="24"/>
          <w:szCs w:val="24"/>
          <w:highlight w:val="white"/>
        </w:rPr>
        <w:t>d</w:t>
      </w:r>
      <w:r>
        <w:rPr>
          <w:rFonts w:ascii="Times New Roman" w:eastAsia="Times New Roman" w:hAnsi="Times New Roman" w:cs="Times New Roman"/>
          <w:color w:val="444444"/>
          <w:sz w:val="24"/>
          <w:szCs w:val="24"/>
          <w:highlight w:val="white"/>
        </w:rPr>
        <w:t xml:space="preserve"> health appointments for farmworkers, and organize</w:t>
      </w:r>
      <w:r w:rsidR="007C28DE">
        <w:rPr>
          <w:rFonts w:ascii="Times New Roman" w:eastAsia="Times New Roman" w:hAnsi="Times New Roman" w:cs="Times New Roman"/>
          <w:color w:val="444444"/>
          <w:sz w:val="24"/>
          <w:szCs w:val="24"/>
          <w:highlight w:val="white"/>
        </w:rPr>
        <w:t xml:space="preserve">d </w:t>
      </w:r>
      <w:r>
        <w:rPr>
          <w:rFonts w:ascii="Times New Roman" w:eastAsia="Times New Roman" w:hAnsi="Times New Roman" w:cs="Times New Roman"/>
          <w:color w:val="444444"/>
          <w:sz w:val="24"/>
          <w:szCs w:val="24"/>
          <w:highlight w:val="white"/>
        </w:rPr>
        <w:t>health education</w:t>
      </w:r>
      <w:r w:rsidR="007C28DE">
        <w:rPr>
          <w:rFonts w:ascii="Times New Roman" w:eastAsia="Times New Roman" w:hAnsi="Times New Roman" w:cs="Times New Roman"/>
          <w:color w:val="444444"/>
          <w:sz w:val="24"/>
          <w:szCs w:val="24"/>
          <w:highlight w:val="white"/>
        </w:rPr>
        <w:t xml:space="preserve">al </w:t>
      </w:r>
      <w:r>
        <w:rPr>
          <w:rFonts w:ascii="Times New Roman" w:eastAsia="Times New Roman" w:hAnsi="Times New Roman" w:cs="Times New Roman"/>
          <w:color w:val="444444"/>
          <w:sz w:val="24"/>
          <w:szCs w:val="24"/>
          <w:highlight w:val="white"/>
        </w:rPr>
        <w:t xml:space="preserve">classes and workshops tailored to </w:t>
      </w:r>
      <w:r w:rsidR="007C28DE">
        <w:rPr>
          <w:rFonts w:ascii="Times New Roman" w:eastAsia="Times New Roman" w:hAnsi="Times New Roman" w:cs="Times New Roman"/>
          <w:color w:val="444444"/>
          <w:sz w:val="24"/>
          <w:szCs w:val="24"/>
          <w:highlight w:val="white"/>
        </w:rPr>
        <w:t xml:space="preserve">the </w:t>
      </w:r>
      <w:r>
        <w:rPr>
          <w:rFonts w:ascii="Times New Roman" w:eastAsia="Times New Roman" w:hAnsi="Times New Roman" w:cs="Times New Roman"/>
          <w:color w:val="444444"/>
          <w:sz w:val="24"/>
          <w:szCs w:val="24"/>
          <w:highlight w:val="white"/>
        </w:rPr>
        <w:t>community</w:t>
      </w:r>
      <w:r w:rsidR="007C28DE">
        <w:rPr>
          <w:rFonts w:ascii="Times New Roman" w:eastAsia="Times New Roman" w:hAnsi="Times New Roman" w:cs="Times New Roman"/>
          <w:color w:val="444444"/>
          <w:sz w:val="24"/>
          <w:szCs w:val="24"/>
          <w:highlight w:val="white"/>
        </w:rPr>
        <w:t xml:space="preserve">. Together, our team works daily to </w:t>
      </w:r>
      <w:r>
        <w:rPr>
          <w:rFonts w:ascii="Times New Roman" w:eastAsia="Times New Roman" w:hAnsi="Times New Roman" w:cs="Times New Roman"/>
          <w:color w:val="444444"/>
          <w:sz w:val="24"/>
          <w:szCs w:val="24"/>
          <w:highlight w:val="white"/>
        </w:rPr>
        <w:t>promote individual and community health</w:t>
      </w:r>
      <w:r w:rsidR="007C28DE">
        <w:rPr>
          <w:rFonts w:ascii="Times New Roman" w:eastAsia="Times New Roman" w:hAnsi="Times New Roman" w:cs="Times New Roman"/>
          <w:color w:val="444444"/>
          <w:sz w:val="24"/>
          <w:szCs w:val="24"/>
          <w:highlight w:val="white"/>
        </w:rPr>
        <w:t xml:space="preserve"> </w:t>
      </w:r>
      <w:r w:rsidR="00792CEE">
        <w:rPr>
          <w:rFonts w:ascii="Times New Roman" w:eastAsia="Times New Roman" w:hAnsi="Times New Roman" w:cs="Times New Roman"/>
          <w:color w:val="444444"/>
          <w:sz w:val="24"/>
          <w:szCs w:val="24"/>
          <w:highlight w:val="white"/>
        </w:rPr>
        <w:t>to create a</w:t>
      </w:r>
      <w:r w:rsidR="007C28DE">
        <w:rPr>
          <w:rFonts w:ascii="Times New Roman" w:eastAsia="Times New Roman" w:hAnsi="Times New Roman" w:cs="Times New Roman"/>
          <w:color w:val="444444"/>
          <w:sz w:val="24"/>
          <w:szCs w:val="24"/>
          <w:highlight w:val="white"/>
        </w:rPr>
        <w:t xml:space="preserve"> sustainable and self-reliant South Coast.</w:t>
      </w:r>
      <w:r>
        <w:rPr>
          <w:rFonts w:ascii="Times New Roman" w:eastAsia="Times New Roman" w:hAnsi="Times New Roman" w:cs="Times New Roman"/>
          <w:color w:val="444444"/>
          <w:sz w:val="24"/>
          <w:szCs w:val="24"/>
          <w:highlight w:val="white"/>
        </w:rPr>
        <w:t xml:space="preserve"> </w:t>
      </w:r>
      <w:r w:rsidR="007C28DE">
        <w:rPr>
          <w:rFonts w:ascii="Times New Roman" w:eastAsia="Times New Roman" w:hAnsi="Times New Roman" w:cs="Times New Roman"/>
          <w:color w:val="444444"/>
          <w:sz w:val="24"/>
          <w:szCs w:val="24"/>
          <w:highlight w:val="white"/>
        </w:rPr>
        <w:t>Recently,</w:t>
      </w:r>
      <w:r>
        <w:rPr>
          <w:rFonts w:ascii="Times New Roman" w:eastAsia="Times New Roman" w:hAnsi="Times New Roman" w:cs="Times New Roman"/>
          <w:color w:val="444444"/>
          <w:sz w:val="24"/>
          <w:szCs w:val="24"/>
          <w:highlight w:val="white"/>
        </w:rPr>
        <w:t xml:space="preserve"> the community health team </w:t>
      </w:r>
      <w:r w:rsidR="007C28DE">
        <w:rPr>
          <w:rFonts w:ascii="Times New Roman" w:eastAsia="Times New Roman" w:hAnsi="Times New Roman" w:cs="Times New Roman"/>
          <w:color w:val="444444"/>
          <w:sz w:val="24"/>
          <w:szCs w:val="24"/>
          <w:highlight w:val="white"/>
        </w:rPr>
        <w:t xml:space="preserve">has been </w:t>
      </w:r>
      <w:r>
        <w:rPr>
          <w:rFonts w:ascii="Times New Roman" w:eastAsia="Times New Roman" w:hAnsi="Times New Roman" w:cs="Times New Roman"/>
          <w:color w:val="444444"/>
          <w:sz w:val="24"/>
          <w:szCs w:val="24"/>
          <w:highlight w:val="white"/>
        </w:rPr>
        <w:t xml:space="preserve">facilitating free COVID-19 and influenza vaccine clinics, assisting with monthly food and resource distributions for locals, and setting up </w:t>
      </w:r>
      <w:r>
        <w:rPr>
          <w:rFonts w:ascii="Times New Roman" w:eastAsia="Times New Roman" w:hAnsi="Times New Roman" w:cs="Times New Roman"/>
          <w:color w:val="444444"/>
          <w:sz w:val="24"/>
          <w:szCs w:val="24"/>
          <w:highlight w:val="white"/>
        </w:rPr>
        <w:lastRenderedPageBreak/>
        <w:t>health clinics</w:t>
      </w:r>
      <w:r w:rsidR="007C28DE">
        <w:rPr>
          <w:rFonts w:ascii="Times New Roman" w:eastAsia="Times New Roman" w:hAnsi="Times New Roman" w:cs="Times New Roman"/>
          <w:color w:val="444444"/>
          <w:sz w:val="24"/>
          <w:szCs w:val="24"/>
          <w:highlight w:val="white"/>
        </w:rPr>
        <w:t xml:space="preserve"> related to chronic disease management, dental care, and communicable disease</w:t>
      </w:r>
      <w:r w:rsidR="00792CEE">
        <w:rPr>
          <w:rFonts w:ascii="Times New Roman" w:eastAsia="Times New Roman" w:hAnsi="Times New Roman" w:cs="Times New Roman"/>
          <w:color w:val="444444"/>
          <w:sz w:val="24"/>
          <w:szCs w:val="24"/>
          <w:highlight w:val="white"/>
        </w:rPr>
        <w:t xml:space="preserve"> prevention</w:t>
      </w:r>
      <w:r>
        <w:rPr>
          <w:rFonts w:ascii="Times New Roman" w:eastAsia="Times New Roman" w:hAnsi="Times New Roman" w:cs="Times New Roman"/>
          <w:color w:val="444444"/>
          <w:sz w:val="24"/>
          <w:szCs w:val="24"/>
          <w:highlight w:val="white"/>
        </w:rPr>
        <w:t xml:space="preserve">. </w:t>
      </w:r>
      <w:r w:rsidR="007C28DE">
        <w:rPr>
          <w:rFonts w:ascii="Times New Roman" w:eastAsia="Times New Roman" w:hAnsi="Times New Roman" w:cs="Times New Roman"/>
          <w:color w:val="444444"/>
          <w:sz w:val="24"/>
          <w:szCs w:val="24"/>
          <w:highlight w:val="white"/>
        </w:rPr>
        <w:t>M</w:t>
      </w:r>
      <w:r>
        <w:rPr>
          <w:rFonts w:ascii="Times New Roman" w:eastAsia="Times New Roman" w:hAnsi="Times New Roman" w:cs="Times New Roman"/>
          <w:color w:val="444444"/>
          <w:sz w:val="24"/>
          <w:szCs w:val="24"/>
          <w:highlight w:val="white"/>
        </w:rPr>
        <w:t xml:space="preserve">y manager </w:t>
      </w:r>
      <w:r w:rsidR="007C28DE">
        <w:rPr>
          <w:rFonts w:ascii="Times New Roman" w:eastAsia="Times New Roman" w:hAnsi="Times New Roman" w:cs="Times New Roman"/>
          <w:color w:val="444444"/>
          <w:sz w:val="24"/>
          <w:szCs w:val="24"/>
          <w:highlight w:val="white"/>
        </w:rPr>
        <w:t xml:space="preserve">and I have </w:t>
      </w:r>
      <w:r>
        <w:rPr>
          <w:rFonts w:ascii="Times New Roman" w:eastAsia="Times New Roman" w:hAnsi="Times New Roman" w:cs="Times New Roman"/>
          <w:color w:val="444444"/>
          <w:sz w:val="24"/>
          <w:szCs w:val="24"/>
          <w:highlight w:val="white"/>
        </w:rPr>
        <w:t>develop</w:t>
      </w:r>
      <w:r w:rsidR="007C28DE">
        <w:rPr>
          <w:rFonts w:ascii="Times New Roman" w:eastAsia="Times New Roman" w:hAnsi="Times New Roman" w:cs="Times New Roman"/>
          <w:color w:val="444444"/>
          <w:sz w:val="24"/>
          <w:szCs w:val="24"/>
          <w:highlight w:val="white"/>
        </w:rPr>
        <w:t xml:space="preserve">ed </w:t>
      </w:r>
      <w:r>
        <w:rPr>
          <w:rFonts w:ascii="Times New Roman" w:eastAsia="Times New Roman" w:hAnsi="Times New Roman" w:cs="Times New Roman"/>
          <w:color w:val="444444"/>
          <w:sz w:val="24"/>
          <w:szCs w:val="24"/>
          <w:highlight w:val="white"/>
        </w:rPr>
        <w:t>and implement</w:t>
      </w:r>
      <w:r w:rsidR="007C28DE">
        <w:rPr>
          <w:rFonts w:ascii="Times New Roman" w:eastAsia="Times New Roman" w:hAnsi="Times New Roman" w:cs="Times New Roman"/>
          <w:color w:val="444444"/>
          <w:sz w:val="24"/>
          <w:szCs w:val="24"/>
          <w:highlight w:val="white"/>
        </w:rPr>
        <w:t>ed</w:t>
      </w:r>
      <w:r>
        <w:rPr>
          <w:rFonts w:ascii="Times New Roman" w:eastAsia="Times New Roman" w:hAnsi="Times New Roman" w:cs="Times New Roman"/>
          <w:color w:val="444444"/>
          <w:sz w:val="24"/>
          <w:szCs w:val="24"/>
          <w:highlight w:val="white"/>
        </w:rPr>
        <w:t xml:space="preserve"> programs for locals, such as the 62+ Connection and Wellbeing Program which aims to reduce </w:t>
      </w:r>
      <w:r w:rsidR="00CA4EFD">
        <w:rPr>
          <w:rFonts w:ascii="Times New Roman" w:eastAsia="Times New Roman" w:hAnsi="Times New Roman" w:cs="Times New Roman"/>
          <w:color w:val="444444"/>
          <w:sz w:val="24"/>
          <w:szCs w:val="24"/>
          <w:highlight w:val="white"/>
        </w:rPr>
        <w:t>sentiments</w:t>
      </w:r>
      <w:r>
        <w:rPr>
          <w:rFonts w:ascii="Times New Roman" w:eastAsia="Times New Roman" w:hAnsi="Times New Roman" w:cs="Times New Roman"/>
          <w:color w:val="444444"/>
          <w:sz w:val="24"/>
          <w:szCs w:val="24"/>
          <w:highlight w:val="white"/>
        </w:rPr>
        <w:t xml:space="preserve"> of isolation and loneliness </w:t>
      </w:r>
      <w:r w:rsidR="00792CEE">
        <w:rPr>
          <w:rFonts w:ascii="Times New Roman" w:eastAsia="Times New Roman" w:hAnsi="Times New Roman" w:cs="Times New Roman"/>
          <w:color w:val="444444"/>
          <w:sz w:val="24"/>
          <w:szCs w:val="24"/>
          <w:highlight w:val="white"/>
        </w:rPr>
        <w:t xml:space="preserve">for senior </w:t>
      </w:r>
      <w:r>
        <w:rPr>
          <w:rFonts w:ascii="Times New Roman" w:eastAsia="Times New Roman" w:hAnsi="Times New Roman" w:cs="Times New Roman"/>
          <w:color w:val="444444"/>
          <w:sz w:val="24"/>
          <w:szCs w:val="24"/>
          <w:highlight w:val="white"/>
        </w:rPr>
        <w:t>South Coast residents through activities and opportunities for socialization</w:t>
      </w:r>
      <w:r w:rsidR="007C28DE">
        <w:rPr>
          <w:rFonts w:ascii="Times New Roman" w:eastAsia="Times New Roman" w:hAnsi="Times New Roman" w:cs="Times New Roman"/>
          <w:color w:val="444444"/>
          <w:sz w:val="24"/>
          <w:szCs w:val="24"/>
          <w:highlight w:val="white"/>
        </w:rPr>
        <w:t xml:space="preserve">, while still adhering to </w:t>
      </w:r>
      <w:r w:rsidR="00792CEE">
        <w:rPr>
          <w:rFonts w:ascii="Times New Roman" w:eastAsia="Times New Roman" w:hAnsi="Times New Roman" w:cs="Times New Roman"/>
          <w:color w:val="444444"/>
          <w:sz w:val="24"/>
          <w:szCs w:val="24"/>
          <w:highlight w:val="white"/>
        </w:rPr>
        <w:t xml:space="preserve">the </w:t>
      </w:r>
      <w:r w:rsidR="007C28DE">
        <w:rPr>
          <w:rFonts w:ascii="Times New Roman" w:eastAsia="Times New Roman" w:hAnsi="Times New Roman" w:cs="Times New Roman"/>
          <w:color w:val="444444"/>
          <w:sz w:val="24"/>
          <w:szCs w:val="24"/>
          <w:highlight w:val="white"/>
        </w:rPr>
        <w:t>COVID-19 protocols</w:t>
      </w:r>
      <w:r>
        <w:rPr>
          <w:rFonts w:ascii="Times New Roman" w:eastAsia="Times New Roman" w:hAnsi="Times New Roman" w:cs="Times New Roman"/>
          <w:color w:val="444444"/>
          <w:sz w:val="24"/>
          <w:szCs w:val="24"/>
          <w:highlight w:val="white"/>
        </w:rPr>
        <w:t xml:space="preserve">. </w:t>
      </w:r>
    </w:p>
    <w:p w14:paraId="7E725022" w14:textId="77777777" w:rsidR="00033FC8" w:rsidRDefault="005C79B9" w:rsidP="00033FC8">
      <w:pPr>
        <w:spacing w:line="480" w:lineRule="auto"/>
        <w:ind w:firstLine="720"/>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 xml:space="preserve">My professional and educational commitments have shown me that I am adaptable and faithful to public health. My dream is to become a public health professional </w:t>
      </w:r>
      <w:r w:rsidR="00792CEE">
        <w:rPr>
          <w:rFonts w:ascii="Times New Roman" w:eastAsia="Times New Roman" w:hAnsi="Times New Roman" w:cs="Times New Roman"/>
          <w:color w:val="444444"/>
          <w:sz w:val="24"/>
          <w:szCs w:val="24"/>
          <w:highlight w:val="white"/>
        </w:rPr>
        <w:t>who works to improve youth health education</w:t>
      </w:r>
      <w:r>
        <w:rPr>
          <w:rFonts w:ascii="Times New Roman" w:eastAsia="Times New Roman" w:hAnsi="Times New Roman" w:cs="Times New Roman"/>
          <w:color w:val="444444"/>
          <w:sz w:val="24"/>
          <w:szCs w:val="24"/>
          <w:highlight w:val="white"/>
        </w:rPr>
        <w:t xml:space="preserve">. I hope to work in a local health department that focuses on school-based health </w:t>
      </w:r>
      <w:r w:rsidR="007C28DE">
        <w:rPr>
          <w:rFonts w:ascii="Times New Roman" w:eastAsia="Times New Roman" w:hAnsi="Times New Roman" w:cs="Times New Roman"/>
          <w:color w:val="444444"/>
          <w:sz w:val="24"/>
          <w:szCs w:val="24"/>
          <w:highlight w:val="white"/>
        </w:rPr>
        <w:t xml:space="preserve">and health literacy </w:t>
      </w:r>
      <w:r>
        <w:rPr>
          <w:rFonts w:ascii="Times New Roman" w:eastAsia="Times New Roman" w:hAnsi="Times New Roman" w:cs="Times New Roman"/>
          <w:color w:val="444444"/>
          <w:sz w:val="24"/>
          <w:szCs w:val="24"/>
          <w:highlight w:val="white"/>
        </w:rPr>
        <w:t xml:space="preserve">in rural areas </w:t>
      </w:r>
      <w:r w:rsidR="00792CEE">
        <w:rPr>
          <w:rFonts w:ascii="Times New Roman" w:eastAsia="Times New Roman" w:hAnsi="Times New Roman" w:cs="Times New Roman"/>
          <w:color w:val="444444"/>
          <w:sz w:val="24"/>
          <w:szCs w:val="24"/>
          <w:highlight w:val="white"/>
        </w:rPr>
        <w:t xml:space="preserve">throughout </w:t>
      </w:r>
      <w:r>
        <w:rPr>
          <w:rFonts w:ascii="Times New Roman" w:eastAsia="Times New Roman" w:hAnsi="Times New Roman" w:cs="Times New Roman"/>
          <w:color w:val="444444"/>
          <w:sz w:val="24"/>
          <w:szCs w:val="24"/>
          <w:highlight w:val="white"/>
        </w:rPr>
        <w:t>Californi</w:t>
      </w:r>
      <w:r w:rsidR="007C28DE">
        <w:rPr>
          <w:rFonts w:ascii="Times New Roman" w:eastAsia="Times New Roman" w:hAnsi="Times New Roman" w:cs="Times New Roman"/>
          <w:color w:val="444444"/>
          <w:sz w:val="24"/>
          <w:szCs w:val="24"/>
          <w:highlight w:val="white"/>
        </w:rPr>
        <w:t>a</w:t>
      </w:r>
      <w:r>
        <w:rPr>
          <w:rFonts w:ascii="Times New Roman" w:eastAsia="Times New Roman" w:hAnsi="Times New Roman" w:cs="Times New Roman"/>
          <w:color w:val="444444"/>
          <w:sz w:val="24"/>
          <w:szCs w:val="24"/>
          <w:highlight w:val="white"/>
        </w:rPr>
        <w:t>. I have taken the appropriate steps</w:t>
      </w:r>
      <w:r w:rsidR="00792CEE">
        <w:rPr>
          <w:rFonts w:ascii="Times New Roman" w:eastAsia="Times New Roman" w:hAnsi="Times New Roman" w:cs="Times New Roman"/>
          <w:color w:val="444444"/>
          <w:sz w:val="24"/>
          <w:szCs w:val="24"/>
          <w:highlight w:val="white"/>
        </w:rPr>
        <w:t xml:space="preserve"> </w:t>
      </w:r>
      <w:r>
        <w:rPr>
          <w:rFonts w:ascii="Times New Roman" w:eastAsia="Times New Roman" w:hAnsi="Times New Roman" w:cs="Times New Roman"/>
          <w:color w:val="444444"/>
          <w:sz w:val="24"/>
          <w:szCs w:val="24"/>
          <w:highlight w:val="white"/>
        </w:rPr>
        <w:t xml:space="preserve">educationally and professionally to increase my competency in public health topics by enrolling in a graduate program and working for organizations that reflect my values and interests. Additionally, </w:t>
      </w:r>
      <w:r w:rsidR="007C28DE">
        <w:rPr>
          <w:rFonts w:ascii="Times New Roman" w:eastAsia="Times New Roman" w:hAnsi="Times New Roman" w:cs="Times New Roman"/>
          <w:color w:val="444444"/>
          <w:sz w:val="24"/>
          <w:szCs w:val="24"/>
          <w:highlight w:val="white"/>
        </w:rPr>
        <w:t>I hope to attain</w:t>
      </w:r>
      <w:r>
        <w:rPr>
          <w:rFonts w:ascii="Times New Roman" w:eastAsia="Times New Roman" w:hAnsi="Times New Roman" w:cs="Times New Roman"/>
          <w:color w:val="444444"/>
          <w:sz w:val="24"/>
          <w:szCs w:val="24"/>
          <w:highlight w:val="white"/>
        </w:rPr>
        <w:t xml:space="preserve"> a Certified Health Education Specialist license so that I may further my knowledge about trust-worthy health education and how to promote healthy decisions and behaviors amongst youth. </w:t>
      </w:r>
      <w:r w:rsidR="00033FC8">
        <w:rPr>
          <w:rFonts w:ascii="Times New Roman" w:eastAsia="Times New Roman" w:hAnsi="Times New Roman" w:cs="Times New Roman"/>
          <w:color w:val="444444"/>
          <w:sz w:val="24"/>
          <w:szCs w:val="24"/>
          <w:highlight w:val="white"/>
        </w:rPr>
        <w:t xml:space="preserve">However, in order to achieve these goals, I need financial support. As an undergraduate who could not afford to pay for my education, I relied on loans and scholarships. I have accumulated over $80,000 in student loan debt, which I am currently paying off each month. I have worked hard to save up money to pay off my undergraduate debt while simultaneously paying for my graduate school program. I believe that this scholarship would lessen my financial stress considerably. I am applying for the Dr. Mary K. </w:t>
      </w:r>
      <w:proofErr w:type="spellStart"/>
      <w:r w:rsidR="00033FC8">
        <w:rPr>
          <w:rFonts w:ascii="Times New Roman" w:eastAsia="Times New Roman" w:hAnsi="Times New Roman" w:cs="Times New Roman"/>
          <w:color w:val="444444"/>
          <w:sz w:val="24"/>
          <w:szCs w:val="24"/>
          <w:highlight w:val="white"/>
        </w:rPr>
        <w:t>Beyrer</w:t>
      </w:r>
      <w:proofErr w:type="spellEnd"/>
      <w:r w:rsidR="00033FC8">
        <w:rPr>
          <w:rFonts w:ascii="Times New Roman" w:eastAsia="Times New Roman" w:hAnsi="Times New Roman" w:cs="Times New Roman"/>
          <w:color w:val="444444"/>
          <w:sz w:val="24"/>
          <w:szCs w:val="24"/>
          <w:highlight w:val="white"/>
        </w:rPr>
        <w:t xml:space="preserve"> Scholarship because my aspirations and actions align harmoniously with the principles that Dr. </w:t>
      </w:r>
      <w:proofErr w:type="spellStart"/>
      <w:r w:rsidR="00033FC8">
        <w:rPr>
          <w:rFonts w:ascii="Times New Roman" w:eastAsia="Times New Roman" w:hAnsi="Times New Roman" w:cs="Times New Roman"/>
          <w:color w:val="444444"/>
          <w:sz w:val="24"/>
          <w:szCs w:val="24"/>
          <w:highlight w:val="white"/>
        </w:rPr>
        <w:t>Beyrer</w:t>
      </w:r>
      <w:proofErr w:type="spellEnd"/>
      <w:r w:rsidR="00033FC8">
        <w:rPr>
          <w:rFonts w:ascii="Times New Roman" w:eastAsia="Times New Roman" w:hAnsi="Times New Roman" w:cs="Times New Roman"/>
          <w:color w:val="444444"/>
          <w:sz w:val="24"/>
          <w:szCs w:val="24"/>
          <w:highlight w:val="white"/>
        </w:rPr>
        <w:t xml:space="preserve"> exemplified. I am grateful for the opportunity to apply for such a generous scholarship, and I would be an honored recipient. </w:t>
      </w:r>
    </w:p>
    <w:p w14:paraId="00000007" w14:textId="02792303" w:rsidR="006A4626" w:rsidRDefault="006A4626">
      <w:pPr>
        <w:spacing w:line="480" w:lineRule="auto"/>
        <w:ind w:firstLine="720"/>
        <w:rPr>
          <w:rFonts w:ascii="Times New Roman" w:eastAsia="Times New Roman" w:hAnsi="Times New Roman" w:cs="Times New Roman"/>
          <w:color w:val="444444"/>
          <w:sz w:val="24"/>
          <w:szCs w:val="24"/>
          <w:highlight w:val="white"/>
        </w:rPr>
      </w:pPr>
    </w:p>
    <w:p w14:paraId="00000008" w14:textId="77777777" w:rsidR="006A4626" w:rsidRDefault="006A4626"/>
    <w:sectPr w:rsidR="006A46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26"/>
    <w:rsid w:val="00033FC8"/>
    <w:rsid w:val="002D5E44"/>
    <w:rsid w:val="00455055"/>
    <w:rsid w:val="005C79B9"/>
    <w:rsid w:val="006A4626"/>
    <w:rsid w:val="00792CEE"/>
    <w:rsid w:val="007C28DE"/>
    <w:rsid w:val="0082605F"/>
    <w:rsid w:val="009A76E2"/>
    <w:rsid w:val="00B32366"/>
    <w:rsid w:val="00BF320E"/>
    <w:rsid w:val="00C11429"/>
    <w:rsid w:val="00CA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BB978"/>
  <w15:docId w15:val="{FFCA3057-27D8-1449-9FA8-915D6221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Riggall, Elizabeth@OEHHA</cp:lastModifiedBy>
  <cp:revision>10</cp:revision>
  <dcterms:created xsi:type="dcterms:W3CDTF">2021-10-28T18:31:00Z</dcterms:created>
  <dcterms:modified xsi:type="dcterms:W3CDTF">2021-11-07T20:56:00Z</dcterms:modified>
</cp:coreProperties>
</file>