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07" w:rsidRPr="002A2905" w:rsidRDefault="00DC2307" w:rsidP="00DC2307">
      <w:pPr>
        <w:autoSpaceDE w:val="0"/>
        <w:autoSpaceDN w:val="0"/>
        <w:adjustRightInd w:val="0"/>
        <w:spacing w:line="480" w:lineRule="auto"/>
        <w:ind w:right="-14"/>
        <w:jc w:val="center"/>
        <w:rPr>
          <w:sz w:val="24"/>
          <w:szCs w:val="24"/>
        </w:rPr>
      </w:pPr>
      <w:r w:rsidRPr="002A2905">
        <w:rPr>
          <w:sz w:val="24"/>
          <w:szCs w:val="24"/>
        </w:rPr>
        <w:t>Computerized intervention to promote HPV vaccination in Latino adolescents: A pilot study</w:t>
      </w:r>
    </w:p>
    <w:p w:rsidR="00DC2307" w:rsidRPr="007B2184" w:rsidRDefault="007B2184" w:rsidP="00DC2307">
      <w:pPr>
        <w:pStyle w:val="NoSpacing"/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460E">
        <w:rPr>
          <w:rFonts w:ascii="Times New Roman" w:hAnsi="Times New Roman" w:cs="Times New Roman"/>
          <w:color w:val="000000"/>
          <w:sz w:val="24"/>
          <w:szCs w:val="24"/>
        </w:rPr>
        <w:t xml:space="preserve">Submitted on </w:t>
      </w:r>
      <w:r w:rsidR="00B1460E" w:rsidRPr="00B1460E">
        <w:rPr>
          <w:rFonts w:ascii="Times New Roman" w:hAnsi="Times New Roman" w:cs="Times New Roman"/>
          <w:color w:val="000000"/>
          <w:sz w:val="24"/>
          <w:szCs w:val="24"/>
        </w:rPr>
        <w:t>January, 12, 2017</w:t>
      </w:r>
    </w:p>
    <w:p w:rsidR="007B2184" w:rsidRDefault="007B2184" w:rsidP="007B2184">
      <w:pPr>
        <w:jc w:val="center"/>
        <w:rPr>
          <w:rFonts w:eastAsiaTheme="minorEastAsia"/>
          <w:noProof/>
          <w:sz w:val="24"/>
          <w:szCs w:val="24"/>
        </w:rPr>
      </w:pPr>
    </w:p>
    <w:p w:rsidR="007B2184" w:rsidRDefault="007B2184" w:rsidP="007B2184">
      <w:pPr>
        <w:jc w:val="center"/>
        <w:rPr>
          <w:rFonts w:eastAsiaTheme="minorEastAsia"/>
          <w:noProof/>
          <w:sz w:val="24"/>
          <w:szCs w:val="24"/>
        </w:rPr>
      </w:pPr>
    </w:p>
    <w:p w:rsidR="007B2184" w:rsidRDefault="007B2184" w:rsidP="007B2184">
      <w:pPr>
        <w:jc w:val="center"/>
        <w:rPr>
          <w:rFonts w:eastAsiaTheme="minorEastAsia"/>
          <w:noProof/>
          <w:sz w:val="24"/>
          <w:szCs w:val="24"/>
        </w:rPr>
      </w:pPr>
    </w:p>
    <w:p w:rsidR="007B2184" w:rsidRDefault="007B2184" w:rsidP="007B2184">
      <w:pPr>
        <w:jc w:val="center"/>
        <w:rPr>
          <w:rFonts w:eastAsiaTheme="minorEastAsia"/>
          <w:noProof/>
          <w:sz w:val="24"/>
          <w:szCs w:val="24"/>
        </w:rPr>
      </w:pPr>
    </w:p>
    <w:p w:rsidR="007B2184" w:rsidRPr="007B2184" w:rsidRDefault="007B2184" w:rsidP="007B2184">
      <w:pPr>
        <w:jc w:val="center"/>
        <w:rPr>
          <w:rFonts w:eastAsiaTheme="minorEastAsia"/>
          <w:noProof/>
          <w:sz w:val="24"/>
          <w:szCs w:val="24"/>
        </w:rPr>
      </w:pPr>
      <w:r w:rsidRPr="007B2184">
        <w:rPr>
          <w:rFonts w:eastAsiaTheme="minorEastAsia"/>
          <w:noProof/>
          <w:sz w:val="24"/>
          <w:szCs w:val="24"/>
        </w:rPr>
        <w:t>Angela Chia-Chen Chen, PhD, RN, PMHNP</w:t>
      </w:r>
    </w:p>
    <w:p w:rsidR="007B2184" w:rsidRPr="007B2184" w:rsidRDefault="007B2184" w:rsidP="007B2184">
      <w:pPr>
        <w:jc w:val="center"/>
        <w:rPr>
          <w:rFonts w:eastAsiaTheme="minorEastAsia"/>
          <w:noProof/>
          <w:sz w:val="24"/>
          <w:szCs w:val="24"/>
        </w:rPr>
      </w:pPr>
      <w:r w:rsidRPr="007B2184">
        <w:rPr>
          <w:rFonts w:eastAsia="SimSun"/>
          <w:noProof/>
          <w:sz w:val="24"/>
          <w:szCs w:val="24"/>
          <w:lang w:eastAsia="zh-CN"/>
        </w:rPr>
        <w:t>Associate</w:t>
      </w:r>
      <w:r w:rsidRPr="007B2184">
        <w:rPr>
          <w:rFonts w:eastAsiaTheme="minorEastAsia"/>
          <w:noProof/>
          <w:sz w:val="24"/>
          <w:szCs w:val="24"/>
        </w:rPr>
        <w:t xml:space="preserve"> Professor</w:t>
      </w:r>
    </w:p>
    <w:p w:rsidR="007B2184" w:rsidRPr="007B2184" w:rsidRDefault="007B2184" w:rsidP="007B2184">
      <w:pPr>
        <w:jc w:val="center"/>
        <w:rPr>
          <w:rFonts w:eastAsiaTheme="minorEastAsia"/>
          <w:noProof/>
          <w:sz w:val="24"/>
          <w:szCs w:val="24"/>
        </w:rPr>
      </w:pPr>
      <w:r w:rsidRPr="007B2184">
        <w:rPr>
          <w:rFonts w:eastAsiaTheme="minorEastAsia"/>
          <w:noProof/>
          <w:sz w:val="24"/>
          <w:szCs w:val="24"/>
        </w:rPr>
        <w:t>Arizona State University</w:t>
      </w:r>
    </w:p>
    <w:p w:rsidR="007B2184" w:rsidRPr="007B2184" w:rsidRDefault="007B2184" w:rsidP="007B2184">
      <w:pPr>
        <w:jc w:val="center"/>
        <w:rPr>
          <w:rFonts w:eastAsiaTheme="minorEastAsia"/>
          <w:noProof/>
          <w:sz w:val="24"/>
          <w:szCs w:val="24"/>
        </w:rPr>
      </w:pPr>
      <w:r w:rsidRPr="007B2184">
        <w:rPr>
          <w:rFonts w:eastAsiaTheme="minorEastAsia"/>
          <w:noProof/>
          <w:sz w:val="24"/>
          <w:szCs w:val="24"/>
        </w:rPr>
        <w:t>College of Nursing &amp; Health Innovation</w:t>
      </w:r>
    </w:p>
    <w:p w:rsidR="007B2184" w:rsidRPr="007B2184" w:rsidRDefault="007B2184" w:rsidP="007B2184">
      <w:pPr>
        <w:jc w:val="center"/>
        <w:rPr>
          <w:rFonts w:eastAsiaTheme="minorEastAsia"/>
          <w:b/>
          <w:sz w:val="24"/>
          <w:szCs w:val="24"/>
        </w:rPr>
      </w:pPr>
      <w:r w:rsidRPr="007B2184">
        <w:rPr>
          <w:rFonts w:eastAsiaTheme="minorEastAsia"/>
          <w:noProof/>
          <w:sz w:val="24"/>
          <w:szCs w:val="24"/>
        </w:rPr>
        <w:t>500 N. 3</w:t>
      </w:r>
      <w:r w:rsidRPr="007B2184">
        <w:rPr>
          <w:rFonts w:eastAsiaTheme="minorEastAsia"/>
          <w:noProof/>
          <w:sz w:val="24"/>
          <w:szCs w:val="24"/>
          <w:vertAlign w:val="superscript"/>
        </w:rPr>
        <w:t>rd</w:t>
      </w:r>
      <w:r w:rsidRPr="007B2184">
        <w:rPr>
          <w:rFonts w:eastAsiaTheme="minorEastAsia"/>
          <w:noProof/>
          <w:sz w:val="24"/>
          <w:szCs w:val="24"/>
        </w:rPr>
        <w:t xml:space="preserve"> Street, Phoenix, AZ, 85004, United States</w:t>
      </w:r>
    </w:p>
    <w:p w:rsidR="007B2184" w:rsidRPr="007B2184" w:rsidRDefault="00312F61" w:rsidP="007B2184">
      <w:pPr>
        <w:jc w:val="center"/>
        <w:rPr>
          <w:rFonts w:eastAsiaTheme="minorEastAsia"/>
          <w:noProof/>
          <w:sz w:val="24"/>
          <w:szCs w:val="24"/>
        </w:rPr>
      </w:pPr>
      <w:hyperlink r:id="rId4" w:history="1">
        <w:r w:rsidR="007B2184" w:rsidRPr="007B2184">
          <w:rPr>
            <w:rFonts w:eastAsiaTheme="minorEastAsia"/>
            <w:noProof/>
            <w:sz w:val="24"/>
            <w:szCs w:val="24"/>
          </w:rPr>
          <w:t>angela.ccchen@asu.edu</w:t>
        </w:r>
      </w:hyperlink>
    </w:p>
    <w:p w:rsidR="007B2184" w:rsidRPr="007B2184" w:rsidRDefault="007B2184" w:rsidP="007B2184">
      <w:pPr>
        <w:jc w:val="center"/>
        <w:rPr>
          <w:rFonts w:eastAsiaTheme="minorEastAsia"/>
          <w:sz w:val="24"/>
          <w:szCs w:val="24"/>
        </w:rPr>
      </w:pPr>
      <w:r w:rsidRPr="007B2184">
        <w:rPr>
          <w:rFonts w:eastAsiaTheme="minorEastAsia"/>
          <w:sz w:val="24"/>
          <w:szCs w:val="24"/>
        </w:rPr>
        <w:t>Phone: +16024960832</w:t>
      </w:r>
    </w:p>
    <w:p w:rsidR="007B2184" w:rsidRPr="007B2184" w:rsidRDefault="007B2184" w:rsidP="007B2184">
      <w:pPr>
        <w:autoSpaceDE w:val="0"/>
        <w:autoSpaceDN w:val="0"/>
        <w:adjustRightInd w:val="0"/>
        <w:ind w:right="-20"/>
        <w:jc w:val="center"/>
        <w:rPr>
          <w:b/>
          <w:sz w:val="24"/>
          <w:szCs w:val="24"/>
        </w:rPr>
      </w:pPr>
    </w:p>
    <w:p w:rsidR="007B2184" w:rsidRPr="007B2184" w:rsidRDefault="007B2184" w:rsidP="007B2184">
      <w:pPr>
        <w:spacing w:before="50"/>
        <w:ind w:right="-41" w:firstLine="1"/>
        <w:jc w:val="center"/>
        <w:rPr>
          <w:rFonts w:eastAsia="Arial"/>
          <w:spacing w:val="-2"/>
          <w:sz w:val="24"/>
          <w:szCs w:val="24"/>
        </w:rPr>
      </w:pPr>
      <w:r w:rsidRPr="007B2184">
        <w:rPr>
          <w:rFonts w:eastAsia="Arial"/>
          <w:spacing w:val="-2"/>
          <w:sz w:val="24"/>
          <w:szCs w:val="24"/>
        </w:rPr>
        <w:t>Michael Todd, PhD</w:t>
      </w:r>
    </w:p>
    <w:p w:rsidR="007B2184" w:rsidRPr="007B2184" w:rsidRDefault="007B2184" w:rsidP="007B2184">
      <w:pPr>
        <w:jc w:val="center"/>
        <w:rPr>
          <w:rFonts w:eastAsiaTheme="minorEastAsia"/>
          <w:noProof/>
          <w:sz w:val="24"/>
          <w:szCs w:val="24"/>
        </w:rPr>
      </w:pPr>
      <w:r w:rsidRPr="007B2184">
        <w:rPr>
          <w:rFonts w:eastAsia="SimSun"/>
          <w:noProof/>
          <w:sz w:val="24"/>
          <w:szCs w:val="24"/>
          <w:lang w:eastAsia="zh-CN"/>
        </w:rPr>
        <w:t>Research Associate</w:t>
      </w:r>
      <w:r w:rsidRPr="007B2184">
        <w:rPr>
          <w:rFonts w:eastAsiaTheme="minorEastAsia"/>
          <w:noProof/>
          <w:sz w:val="24"/>
          <w:szCs w:val="24"/>
        </w:rPr>
        <w:t xml:space="preserve"> Professor</w:t>
      </w:r>
    </w:p>
    <w:p w:rsidR="007B2184" w:rsidRPr="007B2184" w:rsidRDefault="007B2184" w:rsidP="007B2184">
      <w:pPr>
        <w:jc w:val="center"/>
        <w:rPr>
          <w:rFonts w:eastAsiaTheme="minorEastAsia"/>
          <w:noProof/>
          <w:sz w:val="24"/>
          <w:szCs w:val="24"/>
        </w:rPr>
      </w:pPr>
      <w:r w:rsidRPr="007B2184">
        <w:rPr>
          <w:rFonts w:eastAsiaTheme="minorEastAsia"/>
          <w:noProof/>
          <w:sz w:val="24"/>
          <w:szCs w:val="24"/>
        </w:rPr>
        <w:t>Arizona State University</w:t>
      </w:r>
    </w:p>
    <w:p w:rsidR="007B2184" w:rsidRPr="007B2184" w:rsidRDefault="007B2184" w:rsidP="007B2184">
      <w:pPr>
        <w:jc w:val="center"/>
        <w:rPr>
          <w:rFonts w:eastAsiaTheme="minorEastAsia"/>
          <w:noProof/>
          <w:sz w:val="24"/>
          <w:szCs w:val="24"/>
        </w:rPr>
      </w:pPr>
      <w:r w:rsidRPr="007B2184">
        <w:rPr>
          <w:rFonts w:eastAsiaTheme="minorEastAsia"/>
          <w:noProof/>
          <w:sz w:val="24"/>
          <w:szCs w:val="24"/>
        </w:rPr>
        <w:t>College of Nursing &amp; Health Innovation</w:t>
      </w:r>
    </w:p>
    <w:p w:rsidR="007B2184" w:rsidRPr="007B2184" w:rsidRDefault="007B2184" w:rsidP="007B2184">
      <w:pPr>
        <w:jc w:val="center"/>
        <w:rPr>
          <w:rFonts w:eastAsiaTheme="minorEastAsia"/>
          <w:b/>
          <w:sz w:val="24"/>
          <w:szCs w:val="24"/>
        </w:rPr>
      </w:pPr>
      <w:r w:rsidRPr="007B2184">
        <w:rPr>
          <w:rFonts w:eastAsiaTheme="minorEastAsia"/>
          <w:noProof/>
          <w:sz w:val="24"/>
          <w:szCs w:val="24"/>
        </w:rPr>
        <w:t>500 N. 3</w:t>
      </w:r>
      <w:r w:rsidRPr="007B2184">
        <w:rPr>
          <w:rFonts w:eastAsiaTheme="minorEastAsia"/>
          <w:noProof/>
          <w:sz w:val="24"/>
          <w:szCs w:val="24"/>
          <w:vertAlign w:val="superscript"/>
        </w:rPr>
        <w:t>rd</w:t>
      </w:r>
      <w:r w:rsidRPr="007B2184">
        <w:rPr>
          <w:rFonts w:eastAsiaTheme="minorEastAsia"/>
          <w:noProof/>
          <w:sz w:val="24"/>
          <w:szCs w:val="24"/>
        </w:rPr>
        <w:t xml:space="preserve"> Street, Phoenix, AZ, 85004, United States</w:t>
      </w:r>
    </w:p>
    <w:p w:rsidR="007B2184" w:rsidRPr="007B2184" w:rsidRDefault="007B2184" w:rsidP="007B2184">
      <w:pPr>
        <w:jc w:val="center"/>
        <w:rPr>
          <w:rFonts w:eastAsiaTheme="minorEastAsia"/>
          <w:noProof/>
          <w:sz w:val="24"/>
          <w:szCs w:val="24"/>
        </w:rPr>
      </w:pPr>
    </w:p>
    <w:p w:rsidR="007B2184" w:rsidRPr="007B2184" w:rsidRDefault="007B2184" w:rsidP="007B2184">
      <w:pPr>
        <w:jc w:val="center"/>
        <w:rPr>
          <w:rFonts w:eastAsia="Arial"/>
          <w:spacing w:val="-2"/>
          <w:sz w:val="24"/>
          <w:szCs w:val="24"/>
        </w:rPr>
      </w:pPr>
      <w:r w:rsidRPr="007B2184">
        <w:rPr>
          <w:rFonts w:eastAsia="Arial"/>
          <w:spacing w:val="-2"/>
          <w:sz w:val="24"/>
          <w:szCs w:val="24"/>
        </w:rPr>
        <w:t>As</w:t>
      </w:r>
      <w:r w:rsidRPr="007B2184">
        <w:rPr>
          <w:rFonts w:eastAsia="Arial"/>
          <w:spacing w:val="-1"/>
          <w:sz w:val="24"/>
          <w:szCs w:val="24"/>
        </w:rPr>
        <w:t>h</w:t>
      </w:r>
      <w:r w:rsidRPr="007B2184">
        <w:rPr>
          <w:rFonts w:eastAsia="Arial"/>
          <w:spacing w:val="-3"/>
          <w:sz w:val="24"/>
          <w:szCs w:val="24"/>
        </w:rPr>
        <w:t>i</w:t>
      </w:r>
      <w:r w:rsidRPr="007B2184">
        <w:rPr>
          <w:rFonts w:eastAsia="Arial"/>
          <w:spacing w:val="-2"/>
          <w:sz w:val="24"/>
          <w:szCs w:val="24"/>
        </w:rPr>
        <w:t>s</w:t>
      </w:r>
      <w:r w:rsidRPr="007B2184">
        <w:rPr>
          <w:rFonts w:eastAsia="Arial"/>
          <w:sz w:val="24"/>
          <w:szCs w:val="24"/>
        </w:rPr>
        <w:t>h</w:t>
      </w:r>
      <w:r w:rsidRPr="007B2184">
        <w:rPr>
          <w:rFonts w:eastAsia="Arial"/>
          <w:spacing w:val="-3"/>
          <w:sz w:val="24"/>
          <w:szCs w:val="24"/>
        </w:rPr>
        <w:t xml:space="preserve"> </w:t>
      </w:r>
      <w:proofErr w:type="spellStart"/>
      <w:r w:rsidRPr="007B2184">
        <w:rPr>
          <w:rFonts w:eastAsia="Arial"/>
          <w:spacing w:val="-2"/>
          <w:sz w:val="24"/>
          <w:szCs w:val="24"/>
        </w:rPr>
        <w:t>A</w:t>
      </w:r>
      <w:r w:rsidRPr="007B2184">
        <w:rPr>
          <w:rFonts w:eastAsia="Arial"/>
          <w:spacing w:val="-1"/>
          <w:sz w:val="24"/>
          <w:szCs w:val="24"/>
        </w:rPr>
        <w:t>m</w:t>
      </w:r>
      <w:r w:rsidRPr="007B2184">
        <w:rPr>
          <w:rFonts w:eastAsia="Arial"/>
          <w:spacing w:val="-3"/>
          <w:sz w:val="24"/>
          <w:szCs w:val="24"/>
        </w:rPr>
        <w:t>r</w:t>
      </w:r>
      <w:r w:rsidRPr="007B2184">
        <w:rPr>
          <w:rFonts w:eastAsia="Arial"/>
          <w:spacing w:val="-1"/>
          <w:sz w:val="24"/>
          <w:szCs w:val="24"/>
        </w:rPr>
        <w:t>e</w:t>
      </w:r>
      <w:r w:rsidRPr="007B2184">
        <w:rPr>
          <w:rFonts w:eastAsia="Arial"/>
          <w:spacing w:val="-2"/>
          <w:sz w:val="24"/>
          <w:szCs w:val="24"/>
        </w:rPr>
        <w:t>sh</w:t>
      </w:r>
      <w:proofErr w:type="spellEnd"/>
      <w:r w:rsidRPr="007B2184">
        <w:rPr>
          <w:rFonts w:eastAsia="Arial"/>
          <w:spacing w:val="-2"/>
          <w:sz w:val="24"/>
          <w:szCs w:val="24"/>
        </w:rPr>
        <w:t>, PhD</w:t>
      </w:r>
    </w:p>
    <w:p w:rsidR="007B2184" w:rsidRPr="007B2184" w:rsidRDefault="007B2184" w:rsidP="007B2184">
      <w:pPr>
        <w:jc w:val="center"/>
        <w:rPr>
          <w:rFonts w:eastAsia="Arial"/>
          <w:spacing w:val="-2"/>
          <w:sz w:val="24"/>
          <w:szCs w:val="24"/>
        </w:rPr>
      </w:pPr>
      <w:r w:rsidRPr="007B2184">
        <w:rPr>
          <w:rFonts w:eastAsia="Arial"/>
          <w:spacing w:val="-2"/>
          <w:sz w:val="24"/>
          <w:szCs w:val="24"/>
        </w:rPr>
        <w:t>Assistant Professor</w:t>
      </w:r>
    </w:p>
    <w:p w:rsidR="007B2184" w:rsidRPr="007B2184" w:rsidRDefault="007B2184" w:rsidP="007B2184">
      <w:pPr>
        <w:ind w:left="190" w:right="487"/>
        <w:jc w:val="center"/>
        <w:rPr>
          <w:rFonts w:eastAsia="Arial"/>
          <w:sz w:val="24"/>
          <w:szCs w:val="24"/>
        </w:rPr>
      </w:pPr>
      <w:r w:rsidRPr="007B2184">
        <w:rPr>
          <w:rFonts w:eastAsia="Arial"/>
          <w:spacing w:val="-2"/>
          <w:sz w:val="24"/>
          <w:szCs w:val="24"/>
        </w:rPr>
        <w:t>A</w:t>
      </w:r>
      <w:r w:rsidRPr="007B2184">
        <w:rPr>
          <w:rFonts w:eastAsia="Arial"/>
          <w:spacing w:val="-3"/>
          <w:sz w:val="24"/>
          <w:szCs w:val="24"/>
        </w:rPr>
        <w:t>ri</w:t>
      </w:r>
      <w:r w:rsidRPr="007B2184">
        <w:rPr>
          <w:rFonts w:eastAsia="Arial"/>
          <w:spacing w:val="-5"/>
          <w:sz w:val="24"/>
          <w:szCs w:val="24"/>
        </w:rPr>
        <w:t>z</w:t>
      </w:r>
      <w:r w:rsidRPr="007B2184">
        <w:rPr>
          <w:rFonts w:eastAsia="Arial"/>
          <w:spacing w:val="-1"/>
          <w:sz w:val="24"/>
          <w:szCs w:val="24"/>
        </w:rPr>
        <w:t>on</w:t>
      </w:r>
      <w:r w:rsidRPr="007B2184">
        <w:rPr>
          <w:rFonts w:eastAsia="Arial"/>
          <w:sz w:val="24"/>
          <w:szCs w:val="24"/>
        </w:rPr>
        <w:t>a</w:t>
      </w:r>
      <w:r w:rsidRPr="007B2184">
        <w:rPr>
          <w:rFonts w:eastAsia="Arial"/>
          <w:spacing w:val="-3"/>
          <w:sz w:val="24"/>
          <w:szCs w:val="24"/>
        </w:rPr>
        <w:t xml:space="preserve"> </w:t>
      </w:r>
      <w:r w:rsidRPr="007B2184">
        <w:rPr>
          <w:rFonts w:eastAsia="Arial"/>
          <w:spacing w:val="-2"/>
          <w:sz w:val="24"/>
          <w:szCs w:val="24"/>
        </w:rPr>
        <w:t>St</w:t>
      </w:r>
      <w:r w:rsidRPr="007B2184">
        <w:rPr>
          <w:rFonts w:eastAsia="Arial"/>
          <w:spacing w:val="-1"/>
          <w:sz w:val="24"/>
          <w:szCs w:val="24"/>
        </w:rPr>
        <w:t>a</w:t>
      </w:r>
      <w:r w:rsidRPr="007B2184">
        <w:rPr>
          <w:rFonts w:eastAsia="Arial"/>
          <w:spacing w:val="-2"/>
          <w:sz w:val="24"/>
          <w:szCs w:val="24"/>
        </w:rPr>
        <w:t>t</w:t>
      </w:r>
      <w:r w:rsidRPr="007B2184">
        <w:rPr>
          <w:rFonts w:eastAsia="Arial"/>
          <w:sz w:val="24"/>
          <w:szCs w:val="24"/>
        </w:rPr>
        <w:t>e</w:t>
      </w:r>
      <w:r w:rsidRPr="007B2184">
        <w:rPr>
          <w:rFonts w:eastAsia="Arial"/>
          <w:spacing w:val="-3"/>
          <w:sz w:val="24"/>
          <w:szCs w:val="24"/>
        </w:rPr>
        <w:t xml:space="preserve"> U</w:t>
      </w:r>
      <w:r w:rsidRPr="007B2184">
        <w:rPr>
          <w:rFonts w:eastAsia="Arial"/>
          <w:spacing w:val="-1"/>
          <w:sz w:val="24"/>
          <w:szCs w:val="24"/>
        </w:rPr>
        <w:t>n</w:t>
      </w:r>
      <w:r w:rsidRPr="007B2184">
        <w:rPr>
          <w:rFonts w:eastAsia="Arial"/>
          <w:spacing w:val="-3"/>
          <w:sz w:val="24"/>
          <w:szCs w:val="24"/>
        </w:rPr>
        <w:t>i</w:t>
      </w:r>
      <w:r w:rsidRPr="007B2184">
        <w:rPr>
          <w:rFonts w:eastAsia="Arial"/>
          <w:spacing w:val="-5"/>
          <w:sz w:val="24"/>
          <w:szCs w:val="24"/>
        </w:rPr>
        <w:t>v</w:t>
      </w:r>
      <w:r w:rsidRPr="007B2184">
        <w:rPr>
          <w:rFonts w:eastAsia="Arial"/>
          <w:spacing w:val="-1"/>
          <w:sz w:val="24"/>
          <w:szCs w:val="24"/>
        </w:rPr>
        <w:t>e</w:t>
      </w:r>
      <w:r w:rsidRPr="007B2184">
        <w:rPr>
          <w:rFonts w:eastAsia="Arial"/>
          <w:spacing w:val="-3"/>
          <w:sz w:val="24"/>
          <w:szCs w:val="24"/>
        </w:rPr>
        <w:t>r</w:t>
      </w:r>
      <w:r w:rsidRPr="007B2184">
        <w:rPr>
          <w:rFonts w:eastAsia="Arial"/>
          <w:spacing w:val="-2"/>
          <w:sz w:val="24"/>
          <w:szCs w:val="24"/>
        </w:rPr>
        <w:t>s</w:t>
      </w:r>
      <w:r w:rsidRPr="007B2184">
        <w:rPr>
          <w:rFonts w:eastAsia="Arial"/>
          <w:spacing w:val="-3"/>
          <w:sz w:val="24"/>
          <w:szCs w:val="24"/>
        </w:rPr>
        <w:t>i</w:t>
      </w:r>
      <w:r w:rsidRPr="007B2184">
        <w:rPr>
          <w:rFonts w:eastAsia="Arial"/>
          <w:spacing w:val="-2"/>
          <w:sz w:val="24"/>
          <w:szCs w:val="24"/>
        </w:rPr>
        <w:t>t</w:t>
      </w:r>
      <w:r w:rsidRPr="007B2184">
        <w:rPr>
          <w:rFonts w:eastAsia="Arial"/>
          <w:sz w:val="24"/>
          <w:szCs w:val="24"/>
        </w:rPr>
        <w:t>y</w:t>
      </w:r>
    </w:p>
    <w:p w:rsidR="007B2184" w:rsidRPr="007B2184" w:rsidRDefault="007B2184" w:rsidP="007B2184">
      <w:pPr>
        <w:jc w:val="center"/>
        <w:rPr>
          <w:sz w:val="24"/>
          <w:szCs w:val="24"/>
        </w:rPr>
      </w:pPr>
      <w:r w:rsidRPr="007B2184">
        <w:rPr>
          <w:sz w:val="24"/>
          <w:szCs w:val="24"/>
        </w:rPr>
        <w:t>Computing, Informatics, &amp; Decision Systems Engineering</w:t>
      </w:r>
    </w:p>
    <w:p w:rsidR="007B2184" w:rsidRPr="007B2184" w:rsidRDefault="007B2184" w:rsidP="007B2184">
      <w:pPr>
        <w:jc w:val="center"/>
        <w:rPr>
          <w:rFonts w:eastAsia="Arial"/>
          <w:spacing w:val="-3"/>
          <w:sz w:val="24"/>
          <w:szCs w:val="24"/>
        </w:rPr>
      </w:pPr>
      <w:r w:rsidRPr="007B2184">
        <w:rPr>
          <w:sz w:val="24"/>
          <w:szCs w:val="24"/>
        </w:rPr>
        <w:t xml:space="preserve">7151 E. Sonoran Arroyo Mall, </w:t>
      </w:r>
      <w:proofErr w:type="spellStart"/>
      <w:r w:rsidRPr="007B2184">
        <w:rPr>
          <w:sz w:val="24"/>
          <w:szCs w:val="24"/>
        </w:rPr>
        <w:t>Picacho</w:t>
      </w:r>
      <w:proofErr w:type="spellEnd"/>
      <w:r w:rsidRPr="007B2184">
        <w:rPr>
          <w:sz w:val="24"/>
          <w:szCs w:val="24"/>
        </w:rPr>
        <w:t xml:space="preserve"> Hall (PICHO) 245, </w:t>
      </w:r>
      <w:r w:rsidRPr="007B2184">
        <w:rPr>
          <w:rFonts w:eastAsia="Arial"/>
          <w:spacing w:val="-3"/>
          <w:sz w:val="24"/>
          <w:szCs w:val="24"/>
        </w:rPr>
        <w:t>M</w:t>
      </w:r>
      <w:r w:rsidRPr="007B2184">
        <w:rPr>
          <w:rFonts w:eastAsia="Arial"/>
          <w:spacing w:val="-1"/>
          <w:sz w:val="24"/>
          <w:szCs w:val="24"/>
        </w:rPr>
        <w:t>e</w:t>
      </w:r>
      <w:r w:rsidRPr="007B2184">
        <w:rPr>
          <w:rFonts w:eastAsia="Arial"/>
          <w:spacing w:val="-2"/>
          <w:sz w:val="24"/>
          <w:szCs w:val="24"/>
        </w:rPr>
        <w:t>s</w:t>
      </w:r>
      <w:r w:rsidRPr="007B2184">
        <w:rPr>
          <w:rFonts w:eastAsia="Arial"/>
          <w:spacing w:val="-1"/>
          <w:sz w:val="24"/>
          <w:szCs w:val="24"/>
        </w:rPr>
        <w:t>a</w:t>
      </w:r>
      <w:r w:rsidRPr="007B2184">
        <w:rPr>
          <w:rFonts w:eastAsia="Arial"/>
          <w:sz w:val="24"/>
          <w:szCs w:val="24"/>
        </w:rPr>
        <w:t>,</w:t>
      </w:r>
      <w:r w:rsidRPr="007B2184">
        <w:rPr>
          <w:rFonts w:eastAsia="Arial"/>
          <w:spacing w:val="-4"/>
          <w:sz w:val="24"/>
          <w:szCs w:val="24"/>
        </w:rPr>
        <w:t xml:space="preserve"> </w:t>
      </w:r>
      <w:r w:rsidRPr="007B2184">
        <w:rPr>
          <w:rFonts w:eastAsia="Arial"/>
          <w:spacing w:val="-2"/>
          <w:sz w:val="24"/>
          <w:szCs w:val="24"/>
        </w:rPr>
        <w:t>A</w:t>
      </w:r>
      <w:r w:rsidRPr="007B2184">
        <w:rPr>
          <w:rFonts w:eastAsia="Arial"/>
          <w:spacing w:val="-3"/>
          <w:sz w:val="24"/>
          <w:szCs w:val="24"/>
        </w:rPr>
        <w:t>Z</w:t>
      </w:r>
      <w:r w:rsidRPr="007B2184">
        <w:rPr>
          <w:rFonts w:eastAsia="Arial"/>
          <w:sz w:val="24"/>
          <w:szCs w:val="24"/>
        </w:rPr>
        <w:t>,</w:t>
      </w:r>
      <w:r w:rsidRPr="007B2184">
        <w:rPr>
          <w:rFonts w:eastAsia="Arial"/>
          <w:spacing w:val="-4"/>
          <w:sz w:val="24"/>
          <w:szCs w:val="24"/>
        </w:rPr>
        <w:t xml:space="preserve"> </w:t>
      </w:r>
      <w:r w:rsidRPr="007B2184">
        <w:rPr>
          <w:rFonts w:eastAsia="Arial"/>
          <w:spacing w:val="-3"/>
          <w:sz w:val="24"/>
          <w:szCs w:val="24"/>
        </w:rPr>
        <w:t>85212</w:t>
      </w:r>
    </w:p>
    <w:p w:rsidR="007B2184" w:rsidRPr="007B2184" w:rsidRDefault="007B2184" w:rsidP="007B2184">
      <w:pPr>
        <w:ind w:left="629" w:right="927"/>
        <w:jc w:val="center"/>
        <w:rPr>
          <w:rFonts w:eastAsia="Arial"/>
          <w:spacing w:val="-3"/>
          <w:sz w:val="24"/>
          <w:szCs w:val="24"/>
        </w:rPr>
      </w:pPr>
    </w:p>
    <w:p w:rsidR="007B2184" w:rsidRPr="007B2184" w:rsidRDefault="007B2184" w:rsidP="007B2184">
      <w:pPr>
        <w:ind w:left="629" w:right="927"/>
        <w:jc w:val="center"/>
        <w:rPr>
          <w:rFonts w:eastAsia="Arial"/>
          <w:spacing w:val="-3"/>
          <w:sz w:val="24"/>
          <w:szCs w:val="24"/>
        </w:rPr>
      </w:pPr>
      <w:r w:rsidRPr="007B2184">
        <w:rPr>
          <w:rFonts w:eastAsia="Arial"/>
          <w:spacing w:val="-3"/>
          <w:sz w:val="24"/>
          <w:szCs w:val="24"/>
        </w:rPr>
        <w:t>Usha Menon, PhD, RN, FAAN</w:t>
      </w:r>
    </w:p>
    <w:p w:rsidR="007B2184" w:rsidRPr="007B2184" w:rsidRDefault="007B2184" w:rsidP="007B2184">
      <w:pPr>
        <w:ind w:left="629" w:right="927"/>
        <w:jc w:val="center"/>
        <w:rPr>
          <w:rFonts w:eastAsia="Arial"/>
          <w:spacing w:val="-3"/>
          <w:sz w:val="24"/>
          <w:szCs w:val="24"/>
        </w:rPr>
      </w:pPr>
      <w:proofErr w:type="gramStart"/>
      <w:r w:rsidRPr="007B2184">
        <w:rPr>
          <w:rFonts w:eastAsia="Arial"/>
          <w:spacing w:val="-3"/>
          <w:sz w:val="24"/>
          <w:szCs w:val="24"/>
        </w:rPr>
        <w:t>Professor &amp;</w:t>
      </w:r>
      <w:proofErr w:type="gramEnd"/>
      <w:r w:rsidRPr="007B2184">
        <w:rPr>
          <w:rFonts w:eastAsia="Arial"/>
          <w:spacing w:val="-3"/>
          <w:sz w:val="24"/>
          <w:szCs w:val="24"/>
        </w:rPr>
        <w:t xml:space="preserve"> Associate Dean for Research and Global Advances</w:t>
      </w:r>
    </w:p>
    <w:p w:rsidR="007B2184" w:rsidRPr="007B2184" w:rsidRDefault="007B2184" w:rsidP="007B2184">
      <w:pPr>
        <w:ind w:left="629" w:right="927"/>
        <w:jc w:val="center"/>
        <w:rPr>
          <w:rFonts w:eastAsia="Arial"/>
          <w:spacing w:val="-3"/>
          <w:sz w:val="24"/>
          <w:szCs w:val="24"/>
        </w:rPr>
      </w:pPr>
      <w:r w:rsidRPr="007B2184">
        <w:rPr>
          <w:rFonts w:eastAsia="Arial"/>
          <w:spacing w:val="-3"/>
          <w:sz w:val="24"/>
          <w:szCs w:val="24"/>
        </w:rPr>
        <w:t>University of Arizona</w:t>
      </w:r>
    </w:p>
    <w:p w:rsidR="007B2184" w:rsidRPr="007B2184" w:rsidRDefault="007B2184" w:rsidP="007B2184">
      <w:pPr>
        <w:ind w:left="629" w:right="927"/>
        <w:jc w:val="center"/>
        <w:rPr>
          <w:rFonts w:eastAsia="Arial"/>
          <w:spacing w:val="-3"/>
          <w:sz w:val="24"/>
          <w:szCs w:val="24"/>
        </w:rPr>
      </w:pPr>
      <w:r w:rsidRPr="007B2184">
        <w:rPr>
          <w:rFonts w:eastAsia="Arial"/>
          <w:spacing w:val="-3"/>
          <w:sz w:val="24"/>
          <w:szCs w:val="24"/>
        </w:rPr>
        <w:t>College of Nursing</w:t>
      </w:r>
    </w:p>
    <w:p w:rsidR="007B2184" w:rsidRPr="007B2184" w:rsidRDefault="007B2184" w:rsidP="007B2184">
      <w:pPr>
        <w:ind w:left="629" w:right="927"/>
        <w:jc w:val="center"/>
        <w:rPr>
          <w:rFonts w:eastAsia="Arial"/>
          <w:spacing w:val="-3"/>
          <w:sz w:val="24"/>
          <w:szCs w:val="24"/>
        </w:rPr>
      </w:pPr>
      <w:r w:rsidRPr="007B2184">
        <w:rPr>
          <w:sz w:val="24"/>
          <w:szCs w:val="24"/>
          <w:shd w:val="clear" w:color="auto" w:fill="FFFFFF"/>
        </w:rPr>
        <w:t xml:space="preserve">1305 N. Martin Ave, </w:t>
      </w:r>
      <w:r w:rsidRPr="007B2184">
        <w:rPr>
          <w:rFonts w:eastAsia="Arial"/>
          <w:spacing w:val="-3"/>
          <w:sz w:val="24"/>
          <w:szCs w:val="24"/>
        </w:rPr>
        <w:t>Tucson, AZ, 85721</w:t>
      </w:r>
    </w:p>
    <w:p w:rsidR="007B2184" w:rsidRPr="007B2184" w:rsidRDefault="007B2184" w:rsidP="007B2184">
      <w:pPr>
        <w:ind w:left="629" w:right="927"/>
        <w:jc w:val="center"/>
        <w:rPr>
          <w:rFonts w:eastAsia="Arial"/>
          <w:spacing w:val="-3"/>
          <w:sz w:val="24"/>
          <w:szCs w:val="24"/>
        </w:rPr>
      </w:pPr>
    </w:p>
    <w:p w:rsidR="007B2184" w:rsidRPr="007B2184" w:rsidRDefault="007B2184" w:rsidP="007B2184">
      <w:pPr>
        <w:ind w:left="629" w:right="927"/>
        <w:jc w:val="center"/>
        <w:rPr>
          <w:rFonts w:eastAsia="Arial"/>
          <w:spacing w:val="-3"/>
          <w:sz w:val="24"/>
          <w:szCs w:val="24"/>
        </w:rPr>
      </w:pPr>
      <w:r w:rsidRPr="007B2184">
        <w:rPr>
          <w:rFonts w:eastAsia="Arial"/>
          <w:spacing w:val="-3"/>
          <w:sz w:val="24"/>
          <w:szCs w:val="24"/>
        </w:rPr>
        <w:t xml:space="preserve">Laura Szalacha, </w:t>
      </w:r>
      <w:proofErr w:type="spellStart"/>
      <w:r w:rsidRPr="007B2184">
        <w:rPr>
          <w:rFonts w:eastAsia="Arial"/>
          <w:spacing w:val="-3"/>
          <w:sz w:val="24"/>
          <w:szCs w:val="24"/>
        </w:rPr>
        <w:t>EdD</w:t>
      </w:r>
      <w:proofErr w:type="spellEnd"/>
    </w:p>
    <w:p w:rsidR="007B2184" w:rsidRPr="007B2184" w:rsidRDefault="007B2184" w:rsidP="007B2184">
      <w:pPr>
        <w:ind w:left="629" w:right="927"/>
        <w:jc w:val="center"/>
        <w:rPr>
          <w:rFonts w:eastAsia="Arial"/>
          <w:i/>
          <w:spacing w:val="-3"/>
          <w:sz w:val="24"/>
          <w:szCs w:val="24"/>
        </w:rPr>
      </w:pPr>
      <w:r w:rsidRPr="007B2184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Clinical </w:t>
      </w:r>
      <w:proofErr w:type="gramStart"/>
      <w:r w:rsidRPr="007B2184">
        <w:rPr>
          <w:iCs/>
          <w:sz w:val="24"/>
          <w:szCs w:val="24"/>
          <w:bdr w:val="none" w:sz="0" w:space="0" w:color="auto" w:frame="1"/>
          <w:shd w:val="clear" w:color="auto" w:fill="FFFFFF"/>
        </w:rPr>
        <w:t>Professor &amp;</w:t>
      </w:r>
      <w:proofErr w:type="gramEnd"/>
      <w:r w:rsidRPr="007B2184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 Director, Research Methods and Statistics</w:t>
      </w:r>
    </w:p>
    <w:p w:rsidR="007B2184" w:rsidRPr="007B2184" w:rsidRDefault="007B2184" w:rsidP="007B2184">
      <w:pPr>
        <w:ind w:left="629" w:right="927"/>
        <w:jc w:val="center"/>
        <w:rPr>
          <w:rFonts w:eastAsia="Arial"/>
          <w:spacing w:val="-3"/>
          <w:sz w:val="24"/>
          <w:szCs w:val="24"/>
        </w:rPr>
      </w:pPr>
      <w:r w:rsidRPr="007B2184">
        <w:rPr>
          <w:rFonts w:eastAsia="Arial"/>
          <w:spacing w:val="-3"/>
          <w:sz w:val="24"/>
          <w:szCs w:val="24"/>
        </w:rPr>
        <w:t>University of Arizona</w:t>
      </w:r>
    </w:p>
    <w:p w:rsidR="007B2184" w:rsidRPr="007B2184" w:rsidRDefault="007B2184" w:rsidP="007B2184">
      <w:pPr>
        <w:ind w:left="629" w:right="927"/>
        <w:jc w:val="center"/>
        <w:rPr>
          <w:rFonts w:eastAsia="Arial"/>
          <w:spacing w:val="-3"/>
          <w:sz w:val="24"/>
          <w:szCs w:val="24"/>
        </w:rPr>
      </w:pPr>
      <w:r w:rsidRPr="007B2184">
        <w:rPr>
          <w:rFonts w:eastAsia="Arial"/>
          <w:spacing w:val="-3"/>
          <w:sz w:val="24"/>
          <w:szCs w:val="24"/>
        </w:rPr>
        <w:t>College of Nursing</w:t>
      </w:r>
    </w:p>
    <w:p w:rsidR="007B2184" w:rsidRPr="007B2184" w:rsidRDefault="007B2184" w:rsidP="007B2184">
      <w:pPr>
        <w:ind w:left="629" w:right="927"/>
        <w:jc w:val="center"/>
        <w:rPr>
          <w:rFonts w:eastAsia="Arial"/>
          <w:spacing w:val="-3"/>
          <w:sz w:val="24"/>
          <w:szCs w:val="24"/>
        </w:rPr>
      </w:pPr>
      <w:r w:rsidRPr="007B2184">
        <w:rPr>
          <w:sz w:val="24"/>
          <w:szCs w:val="24"/>
          <w:shd w:val="clear" w:color="auto" w:fill="FFFFFF"/>
        </w:rPr>
        <w:t xml:space="preserve">1305 N. Martin Ave, </w:t>
      </w:r>
      <w:r w:rsidRPr="007B2184">
        <w:rPr>
          <w:rFonts w:eastAsia="Arial"/>
          <w:spacing w:val="-3"/>
          <w:sz w:val="24"/>
          <w:szCs w:val="24"/>
        </w:rPr>
        <w:t>Tucson, AZ, 85721</w:t>
      </w:r>
    </w:p>
    <w:p w:rsidR="007B2184" w:rsidRPr="007B2184" w:rsidRDefault="007B2184" w:rsidP="007B2184">
      <w:pPr>
        <w:ind w:left="629" w:right="927"/>
        <w:jc w:val="center"/>
        <w:rPr>
          <w:rFonts w:eastAsia="Arial"/>
          <w:spacing w:val="-3"/>
          <w:sz w:val="24"/>
          <w:szCs w:val="24"/>
        </w:rPr>
      </w:pPr>
    </w:p>
    <w:p w:rsidR="007B2184" w:rsidRPr="007B2184" w:rsidRDefault="007B2184" w:rsidP="007B2184">
      <w:pPr>
        <w:ind w:left="629" w:right="927"/>
        <w:jc w:val="center"/>
        <w:rPr>
          <w:rFonts w:eastAsia="Arial"/>
          <w:spacing w:val="-3"/>
          <w:sz w:val="24"/>
          <w:szCs w:val="24"/>
        </w:rPr>
      </w:pPr>
    </w:p>
    <w:p w:rsidR="007B2184" w:rsidRPr="007B2184" w:rsidRDefault="007B2184" w:rsidP="007B2184">
      <w:pPr>
        <w:ind w:left="629" w:right="927"/>
        <w:jc w:val="center"/>
        <w:rPr>
          <w:rFonts w:eastAsia="Arial"/>
          <w:sz w:val="24"/>
          <w:szCs w:val="24"/>
        </w:rPr>
      </w:pPr>
    </w:p>
    <w:p w:rsidR="007B2184" w:rsidRPr="007B2184" w:rsidRDefault="007B2184" w:rsidP="007B2184">
      <w:pPr>
        <w:autoSpaceDE w:val="0"/>
        <w:autoSpaceDN w:val="0"/>
        <w:adjustRightInd w:val="0"/>
        <w:spacing w:line="480" w:lineRule="auto"/>
        <w:ind w:right="-14"/>
        <w:jc w:val="center"/>
        <w:rPr>
          <w:sz w:val="24"/>
          <w:szCs w:val="24"/>
        </w:rPr>
      </w:pPr>
    </w:p>
    <w:p w:rsidR="007B2184" w:rsidRPr="007B2184" w:rsidRDefault="007B2184" w:rsidP="007B2184">
      <w:pPr>
        <w:spacing w:after="160" w:line="259" w:lineRule="auto"/>
        <w:rPr>
          <w:sz w:val="24"/>
          <w:szCs w:val="24"/>
        </w:rPr>
      </w:pPr>
      <w:r w:rsidRPr="007B2184">
        <w:rPr>
          <w:sz w:val="24"/>
          <w:szCs w:val="24"/>
        </w:rPr>
        <w:br w:type="page"/>
      </w:r>
    </w:p>
    <w:p w:rsidR="00DC2307" w:rsidRPr="002A2905" w:rsidRDefault="00DC2307" w:rsidP="00DC2307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abstract"/>
      <w:bookmarkEnd w:id="0"/>
      <w:r w:rsidRPr="002A29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Abstract</w:t>
      </w:r>
    </w:p>
    <w:p w:rsidR="00DC2307" w:rsidRPr="002A2905" w:rsidRDefault="00DC2307" w:rsidP="00DC2307">
      <w:pPr>
        <w:pStyle w:val="NormalWeb"/>
        <w:kinsoku w:val="0"/>
        <w:overflowPunct w:val="0"/>
        <w:spacing w:before="86" w:beforeAutospacing="0" w:after="0" w:afterAutospacing="0" w:line="480" w:lineRule="auto"/>
        <w:textAlignment w:val="baseline"/>
        <w:rPr>
          <w:rFonts w:eastAsia="PMingLiU"/>
          <w:color w:val="000000"/>
          <w:kern w:val="24"/>
        </w:rPr>
      </w:pPr>
      <w:r w:rsidRPr="002A2905">
        <w:rPr>
          <w:lang w:eastAsia="zh-TW"/>
        </w:rPr>
        <w:t xml:space="preserve">This study examined feasibility, acceptability, and preliminary effect of a computer-tailored intervention aimed at promoting HPV vaccination in Latino adolescents aged 11-17. </w:t>
      </w:r>
      <w:r>
        <w:rPr>
          <w:lang w:eastAsia="zh-TW"/>
        </w:rPr>
        <w:t xml:space="preserve"> </w:t>
      </w:r>
      <w:r w:rsidRPr="002A2905">
        <w:rPr>
          <w:lang w:eastAsia="zh-TW"/>
        </w:rPr>
        <w:t xml:space="preserve">Among 46 Latino parents who had one or more </w:t>
      </w:r>
      <w:r>
        <w:rPr>
          <w:lang w:eastAsia="zh-TW"/>
        </w:rPr>
        <w:t xml:space="preserve">eligible children </w:t>
      </w:r>
      <w:r w:rsidRPr="002A2905">
        <w:rPr>
          <w:lang w:eastAsia="zh-TW"/>
        </w:rPr>
        <w:t xml:space="preserve">who had not received HPV vaccines, </w:t>
      </w:r>
      <w:r w:rsidRPr="002A2905">
        <w:rPr>
          <w:kern w:val="2"/>
        </w:rPr>
        <w:t>91% (</w:t>
      </w:r>
      <w:r w:rsidRPr="002A2905">
        <w:rPr>
          <w:i/>
          <w:kern w:val="2"/>
        </w:rPr>
        <w:t>n</w:t>
      </w:r>
      <w:r w:rsidRPr="002A2905">
        <w:rPr>
          <w:kern w:val="2"/>
        </w:rPr>
        <w:t xml:space="preserve"> = 42</w:t>
      </w:r>
      <w:r>
        <w:rPr>
          <w:kern w:val="2"/>
        </w:rPr>
        <w:t>)</w:t>
      </w:r>
      <w:r w:rsidRPr="002A2905">
        <w:rPr>
          <w:kern w:val="2"/>
        </w:rPr>
        <w:t xml:space="preserve"> completed the intervention and assessments via tablet</w:t>
      </w:r>
      <w:r>
        <w:rPr>
          <w:kern w:val="2"/>
        </w:rPr>
        <w:t>s</w:t>
      </w:r>
      <w:r w:rsidRPr="002A2905">
        <w:rPr>
          <w:kern w:val="2"/>
        </w:rPr>
        <w:t xml:space="preserve"> in a vaccine clinic. </w:t>
      </w:r>
      <w:r w:rsidRPr="002A2905">
        <w:rPr>
          <w:rFonts w:eastAsia="PMingLiU"/>
          <w:color w:val="000000"/>
          <w:kern w:val="24"/>
        </w:rPr>
        <w:t>Mean knowledge scores increased significantly from pre- to post-intervention</w:t>
      </w:r>
      <w:r>
        <w:rPr>
          <w:rFonts w:eastAsia="PMingLiU"/>
          <w:color w:val="000000"/>
          <w:kern w:val="24"/>
        </w:rPr>
        <w:t>.</w:t>
      </w:r>
      <w:r w:rsidRPr="002A2905">
        <w:rPr>
          <w:rFonts w:eastAsia="PMingLiU"/>
          <w:color w:val="000000"/>
          <w:kern w:val="24"/>
        </w:rPr>
        <w:t xml:space="preserve"> </w:t>
      </w:r>
      <w:r>
        <w:rPr>
          <w:rFonts w:eastAsia="PMingLiU"/>
          <w:color w:val="000000"/>
          <w:kern w:val="24"/>
        </w:rPr>
        <w:t xml:space="preserve"> After the </w:t>
      </w:r>
      <w:r w:rsidRPr="002A2905">
        <w:rPr>
          <w:rFonts w:eastAsia="PMingLiU"/>
          <w:color w:val="000000"/>
          <w:kern w:val="24"/>
        </w:rPr>
        <w:t>intervention, 95% (</w:t>
      </w:r>
      <w:r w:rsidRPr="002A2905">
        <w:rPr>
          <w:rFonts w:eastAsia="PMingLiU"/>
          <w:i/>
          <w:color w:val="000000"/>
          <w:kern w:val="24"/>
        </w:rPr>
        <w:t>n</w:t>
      </w:r>
      <w:r w:rsidRPr="002A2905">
        <w:rPr>
          <w:rFonts w:eastAsia="PMingLiU"/>
          <w:color w:val="000000"/>
          <w:kern w:val="24"/>
        </w:rPr>
        <w:t xml:space="preserve"> = 40) of parents intended to get their children vaccinated; 50% (</w:t>
      </w:r>
      <w:r w:rsidRPr="002A2905">
        <w:rPr>
          <w:rFonts w:eastAsia="PMingLiU"/>
          <w:i/>
          <w:color w:val="000000"/>
          <w:kern w:val="24"/>
        </w:rPr>
        <w:t>n</w:t>
      </w:r>
      <w:r w:rsidRPr="002A2905">
        <w:rPr>
          <w:rFonts w:eastAsia="PMingLiU"/>
          <w:color w:val="000000"/>
          <w:kern w:val="24"/>
        </w:rPr>
        <w:t xml:space="preserve"> = 21) of them consented to vaccination immediately, resulting in 24 adolescents being vaccinated at that time. </w:t>
      </w:r>
      <w:r>
        <w:rPr>
          <w:rFonts w:eastAsia="PMingLiU"/>
          <w:color w:val="000000"/>
          <w:kern w:val="24"/>
        </w:rPr>
        <w:t xml:space="preserve"> </w:t>
      </w:r>
      <w:r w:rsidRPr="002A2905">
        <w:rPr>
          <w:rFonts w:eastAsia="PMingLiU"/>
          <w:color w:val="000000"/>
          <w:kern w:val="24"/>
        </w:rPr>
        <w:t>All parents reported learning via tablet</w:t>
      </w:r>
      <w:r>
        <w:rPr>
          <w:rFonts w:eastAsia="PMingLiU"/>
          <w:color w:val="000000"/>
          <w:kern w:val="24"/>
        </w:rPr>
        <w:t>s</w:t>
      </w:r>
      <w:r w:rsidRPr="002A2905">
        <w:rPr>
          <w:rFonts w:eastAsia="PMingLiU"/>
          <w:color w:val="000000"/>
          <w:kern w:val="24"/>
        </w:rPr>
        <w:t xml:space="preserve"> to be easy</w:t>
      </w:r>
      <w:r>
        <w:rPr>
          <w:rFonts w:eastAsia="PMingLiU"/>
          <w:color w:val="000000"/>
          <w:kern w:val="24"/>
        </w:rPr>
        <w:t xml:space="preserve">; </w:t>
      </w:r>
      <w:r w:rsidRPr="002A2905">
        <w:rPr>
          <w:rFonts w:eastAsia="PMingLiU"/>
          <w:color w:val="000000"/>
          <w:kern w:val="24"/>
        </w:rPr>
        <w:t xml:space="preserve">two nurses reported </w:t>
      </w:r>
      <w:r>
        <w:rPr>
          <w:rFonts w:eastAsia="PMingLiU"/>
          <w:color w:val="000000"/>
          <w:kern w:val="24"/>
        </w:rPr>
        <w:t xml:space="preserve">that </w:t>
      </w:r>
      <w:r w:rsidRPr="002A2905">
        <w:rPr>
          <w:rFonts w:eastAsia="PMingLiU"/>
          <w:color w:val="000000"/>
          <w:kern w:val="24"/>
        </w:rPr>
        <w:t xml:space="preserve">intervention delivery in the clinic was feasible. </w:t>
      </w:r>
      <w:r>
        <w:rPr>
          <w:rFonts w:eastAsia="PMingLiU"/>
          <w:color w:val="000000"/>
          <w:kern w:val="24"/>
        </w:rPr>
        <w:t xml:space="preserve"> </w:t>
      </w:r>
      <w:r w:rsidRPr="002A2905">
        <w:rPr>
          <w:rFonts w:eastAsia="PMingLiU"/>
          <w:color w:val="000000"/>
          <w:kern w:val="24"/>
        </w:rPr>
        <w:t>Mean acceptability rating was high (</w:t>
      </w:r>
      <w:r w:rsidRPr="002A2905">
        <w:rPr>
          <w:rFonts w:eastAsia="PMingLiU"/>
          <w:i/>
          <w:color w:val="000000"/>
          <w:kern w:val="24"/>
        </w:rPr>
        <w:t>M</w:t>
      </w:r>
      <w:r w:rsidRPr="002A2905">
        <w:rPr>
          <w:rFonts w:eastAsia="PMingLiU"/>
          <w:color w:val="000000"/>
          <w:kern w:val="24"/>
        </w:rPr>
        <w:t xml:space="preserve"> = 3.56, range 1 - 4). </w:t>
      </w:r>
      <w:r>
        <w:rPr>
          <w:rFonts w:eastAsia="PMingLiU"/>
          <w:color w:val="000000"/>
          <w:kern w:val="24"/>
        </w:rPr>
        <w:t xml:space="preserve"> </w:t>
      </w:r>
      <w:r w:rsidRPr="002A2905">
        <w:rPr>
          <w:rFonts w:eastAsia="PMingLiU"/>
          <w:color w:val="000000"/>
          <w:kern w:val="24"/>
        </w:rPr>
        <w:t>This tailored intervention proved to be feasible and acceptable, and it showed preliminary short-term effects on intent and getting the</w:t>
      </w:r>
      <w:r w:rsidRPr="002A2905">
        <w:rPr>
          <w:rFonts w:eastAsia="PMingLiU"/>
          <w:color w:val="000000"/>
          <w:kern w:val="24"/>
          <w:vertAlign w:val="superscript"/>
        </w:rPr>
        <w:t xml:space="preserve"> </w:t>
      </w:r>
      <w:r w:rsidRPr="002A2905">
        <w:rPr>
          <w:rFonts w:eastAsia="PMingLiU"/>
          <w:color w:val="000000"/>
          <w:kern w:val="24"/>
        </w:rPr>
        <w:t xml:space="preserve">first HPV vaccine dose. </w:t>
      </w:r>
    </w:p>
    <w:p w:rsidR="007B2184" w:rsidRDefault="00402B3C" w:rsidP="00402B3C">
      <w:pPr>
        <w:pStyle w:val="NormalWeb"/>
        <w:kinsoku w:val="0"/>
        <w:overflowPunct w:val="0"/>
        <w:spacing w:before="86" w:beforeAutospacing="0" w:after="0" w:afterAutospacing="0" w:line="480" w:lineRule="auto"/>
        <w:textAlignment w:val="baseline"/>
        <w:rPr>
          <w:rFonts w:eastAsia="PMingLiU"/>
          <w:color w:val="000000"/>
          <w:kern w:val="24"/>
        </w:rPr>
      </w:pPr>
      <w:r w:rsidRPr="00DC2307">
        <w:rPr>
          <w:rFonts w:eastAsia="PMingLiU"/>
          <w:b/>
          <w:color w:val="000000"/>
          <w:kern w:val="24"/>
        </w:rPr>
        <w:t>Key words</w:t>
      </w:r>
      <w:r w:rsidRPr="00ED5C25">
        <w:rPr>
          <w:rFonts w:eastAsia="PMingLiU"/>
          <w:color w:val="000000"/>
          <w:kern w:val="24"/>
        </w:rPr>
        <w:t>: adolescent</w:t>
      </w:r>
      <w:r>
        <w:rPr>
          <w:rFonts w:eastAsia="PMingLiU"/>
          <w:color w:val="000000"/>
          <w:kern w:val="24"/>
        </w:rPr>
        <w:t xml:space="preserve"> health</w:t>
      </w:r>
      <w:r w:rsidRPr="00ED5C25">
        <w:rPr>
          <w:rFonts w:eastAsia="PMingLiU"/>
          <w:color w:val="000000"/>
          <w:kern w:val="24"/>
        </w:rPr>
        <w:t>, computer</w:t>
      </w:r>
      <w:r>
        <w:rPr>
          <w:rFonts w:eastAsia="PMingLiU"/>
          <w:color w:val="000000"/>
          <w:kern w:val="24"/>
        </w:rPr>
        <w:t>-mediated health promotion, health behavior, HPV,</w:t>
      </w:r>
      <w:r w:rsidRPr="00ED5C25">
        <w:rPr>
          <w:rFonts w:eastAsia="PMingLiU"/>
          <w:color w:val="000000"/>
          <w:kern w:val="24"/>
        </w:rPr>
        <w:t xml:space="preserve"> Latino, vaccine</w:t>
      </w:r>
    </w:p>
    <w:p w:rsidR="007B2184" w:rsidRDefault="007B2184">
      <w:pPr>
        <w:spacing w:after="160" w:line="259" w:lineRule="auto"/>
        <w:rPr>
          <w:color w:val="000000"/>
          <w:kern w:val="24"/>
          <w:sz w:val="24"/>
          <w:szCs w:val="24"/>
        </w:rPr>
      </w:pPr>
      <w:r>
        <w:rPr>
          <w:color w:val="000000"/>
          <w:kern w:val="24"/>
        </w:rPr>
        <w:br w:type="page"/>
      </w:r>
    </w:p>
    <w:p w:rsidR="00C934CD" w:rsidRDefault="00C934CD" w:rsidP="007B2184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Biographical Sketch</w:t>
      </w:r>
    </w:p>
    <w:p w:rsidR="0031552A" w:rsidRPr="00186D09" w:rsidRDefault="0031552A" w:rsidP="001F3972">
      <w:pPr>
        <w:spacing w:line="480" w:lineRule="auto"/>
        <w:rPr>
          <w:noProof/>
          <w:sz w:val="24"/>
          <w:szCs w:val="24"/>
        </w:rPr>
      </w:pPr>
      <w:r w:rsidRPr="007B2184">
        <w:rPr>
          <w:rFonts w:eastAsiaTheme="minorEastAsia"/>
          <w:b/>
          <w:noProof/>
          <w:sz w:val="24"/>
          <w:szCs w:val="24"/>
        </w:rPr>
        <w:t>Angela Chia-Chen Chen</w:t>
      </w:r>
      <w:r w:rsidRPr="00186D09">
        <w:rPr>
          <w:rFonts w:eastAsiaTheme="minorEastAsia"/>
          <w:noProof/>
          <w:sz w:val="24"/>
          <w:szCs w:val="24"/>
        </w:rPr>
        <w:t xml:space="preserve"> </w:t>
      </w:r>
      <w:r w:rsidRPr="007B2184">
        <w:rPr>
          <w:rFonts w:eastAsiaTheme="minorEastAsia"/>
          <w:noProof/>
          <w:sz w:val="24"/>
          <w:szCs w:val="24"/>
        </w:rPr>
        <w:t>PhD, RN, PMHNP</w:t>
      </w:r>
      <w:r w:rsidRPr="00186D09">
        <w:rPr>
          <w:rFonts w:eastAsiaTheme="minorEastAsia"/>
          <w:noProof/>
          <w:sz w:val="24"/>
          <w:szCs w:val="24"/>
        </w:rPr>
        <w:t xml:space="preserve"> is an </w:t>
      </w:r>
      <w:r w:rsidRPr="00186D09">
        <w:rPr>
          <w:sz w:val="24"/>
          <w:szCs w:val="24"/>
        </w:rPr>
        <w:t xml:space="preserve">Associate Professor of Arizona State University College of Nursing &amp; Health Innovation and a Visiting professor at UCSF </w:t>
      </w:r>
      <w:r w:rsidRPr="00186D09">
        <w:rPr>
          <w:noProof/>
          <w:sz w:val="24"/>
          <w:szCs w:val="24"/>
        </w:rPr>
        <w:t xml:space="preserve">Center for AIDS Prevention Studies. This paper is based on one of her projects focusing on health promotion and idsease prevention </w:t>
      </w:r>
      <w:r w:rsidR="00885EB1">
        <w:rPr>
          <w:noProof/>
          <w:sz w:val="24"/>
          <w:szCs w:val="24"/>
        </w:rPr>
        <w:t xml:space="preserve">in ethnic minority population. </w:t>
      </w:r>
    </w:p>
    <w:p w:rsidR="0031552A" w:rsidRPr="00186D09" w:rsidRDefault="00186D09" w:rsidP="001F397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6D09">
        <w:rPr>
          <w:rFonts w:ascii="Times New Roman" w:hAnsi="Times New Roman" w:cs="Times New Roman"/>
          <w:b/>
          <w:sz w:val="24"/>
          <w:szCs w:val="24"/>
        </w:rPr>
        <w:t xml:space="preserve">Michael Todd, </w:t>
      </w:r>
      <w:r w:rsidRPr="00186D09">
        <w:rPr>
          <w:rFonts w:ascii="Times New Roman" w:hAnsi="Times New Roman" w:cs="Times New Roman"/>
          <w:sz w:val="24"/>
          <w:szCs w:val="24"/>
        </w:rPr>
        <w:t>PhD,</w:t>
      </w:r>
      <w:r w:rsidRPr="0018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D09">
        <w:rPr>
          <w:rFonts w:ascii="Times New Roman" w:hAnsi="Times New Roman" w:cs="Times New Roman"/>
          <w:sz w:val="24"/>
          <w:szCs w:val="24"/>
        </w:rPr>
        <w:t>is a Research Associate Professor</w:t>
      </w:r>
      <w:r w:rsidRPr="0018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D09">
        <w:rPr>
          <w:rFonts w:ascii="Times New Roman" w:hAnsi="Times New Roman" w:cs="Times New Roman"/>
          <w:sz w:val="24"/>
          <w:szCs w:val="24"/>
        </w:rPr>
        <w:t>of Arizona State University College of Nursing &amp; Health Innovation. He is a senior research methodologist and statistician.</w:t>
      </w:r>
    </w:p>
    <w:p w:rsidR="00186D09" w:rsidRPr="00186D09" w:rsidRDefault="00186D09" w:rsidP="001F3972">
      <w:pPr>
        <w:pStyle w:val="NoSpacing"/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186D09">
        <w:rPr>
          <w:rFonts w:ascii="Times New Roman" w:hAnsi="Times New Roman" w:cs="Times New Roman"/>
          <w:b/>
          <w:bCs/>
          <w:sz w:val="24"/>
          <w:szCs w:val="24"/>
        </w:rPr>
        <w:t xml:space="preserve">Ashish </w:t>
      </w:r>
      <w:proofErr w:type="spellStart"/>
      <w:r w:rsidRPr="00186D09">
        <w:rPr>
          <w:rFonts w:ascii="Times New Roman" w:hAnsi="Times New Roman" w:cs="Times New Roman"/>
          <w:b/>
          <w:bCs/>
          <w:sz w:val="24"/>
          <w:szCs w:val="24"/>
        </w:rPr>
        <w:t>Amresh</w:t>
      </w:r>
      <w:proofErr w:type="spellEnd"/>
      <w:r w:rsidRPr="00186D09">
        <w:rPr>
          <w:rFonts w:ascii="Times New Roman" w:hAnsi="Times New Roman" w:cs="Times New Roman"/>
          <w:sz w:val="24"/>
          <w:szCs w:val="24"/>
        </w:rPr>
        <w:t>, PhD, is an Assistant Professor of Arizona State University Ira A. Fulton Schools of Engineering. His research focuses on the applications of gaming technologies to enhance learning</w:t>
      </w:r>
      <w:r w:rsidRPr="00186D09">
        <w:rPr>
          <w:rFonts w:ascii="Times New Roman" w:hAnsi="Times New Roman" w:cs="Times New Roman"/>
          <w:sz w:val="24"/>
          <w:szCs w:val="24"/>
          <w:lang w:eastAsia="zh-TW"/>
        </w:rPr>
        <w:t>.</w:t>
      </w:r>
    </w:p>
    <w:p w:rsidR="00186D09" w:rsidRPr="00186D09" w:rsidRDefault="00186D09" w:rsidP="001F3972">
      <w:pPr>
        <w:spacing w:line="480" w:lineRule="auto"/>
        <w:ind w:right="927"/>
        <w:rPr>
          <w:rFonts w:eastAsia="Arial"/>
          <w:spacing w:val="-3"/>
          <w:sz w:val="24"/>
          <w:szCs w:val="24"/>
        </w:rPr>
      </w:pPr>
      <w:r w:rsidRPr="007B2184">
        <w:rPr>
          <w:rFonts w:eastAsia="Arial"/>
          <w:b/>
          <w:spacing w:val="-3"/>
          <w:sz w:val="24"/>
          <w:szCs w:val="24"/>
        </w:rPr>
        <w:t>Usha Menon</w:t>
      </w:r>
      <w:r w:rsidRPr="007B2184">
        <w:rPr>
          <w:rFonts w:eastAsia="Arial"/>
          <w:spacing w:val="-3"/>
          <w:sz w:val="24"/>
          <w:szCs w:val="24"/>
        </w:rPr>
        <w:t>, PhD, RN, FAAN</w:t>
      </w:r>
      <w:r w:rsidRPr="00186D09">
        <w:rPr>
          <w:rFonts w:eastAsia="Arial"/>
          <w:spacing w:val="-3"/>
          <w:sz w:val="24"/>
          <w:szCs w:val="24"/>
        </w:rPr>
        <w:t xml:space="preserve"> is a </w:t>
      </w:r>
      <w:r w:rsidRPr="007B2184">
        <w:rPr>
          <w:rFonts w:eastAsia="Arial"/>
          <w:spacing w:val="-3"/>
          <w:sz w:val="24"/>
          <w:szCs w:val="24"/>
        </w:rPr>
        <w:t>Professor &amp; Associate Dean for Research and Global Advances</w:t>
      </w:r>
      <w:r w:rsidRPr="00186D09">
        <w:rPr>
          <w:rFonts w:eastAsia="Arial"/>
          <w:spacing w:val="-3"/>
          <w:sz w:val="24"/>
          <w:szCs w:val="24"/>
        </w:rPr>
        <w:t xml:space="preserve"> at </w:t>
      </w:r>
      <w:r w:rsidRPr="007B2184">
        <w:rPr>
          <w:rFonts w:eastAsia="Arial"/>
          <w:spacing w:val="-3"/>
          <w:sz w:val="24"/>
          <w:szCs w:val="24"/>
        </w:rPr>
        <w:t>University of Arizona</w:t>
      </w:r>
      <w:r w:rsidRPr="00186D09">
        <w:rPr>
          <w:rFonts w:eastAsia="Arial"/>
          <w:spacing w:val="-3"/>
          <w:sz w:val="24"/>
          <w:szCs w:val="24"/>
        </w:rPr>
        <w:t xml:space="preserve"> </w:t>
      </w:r>
      <w:r w:rsidRPr="007B2184">
        <w:rPr>
          <w:rFonts w:eastAsia="Arial"/>
          <w:spacing w:val="-3"/>
          <w:sz w:val="24"/>
          <w:szCs w:val="24"/>
        </w:rPr>
        <w:t>College of Nursing</w:t>
      </w:r>
      <w:r w:rsidRPr="00186D09">
        <w:rPr>
          <w:rFonts w:eastAsia="Arial"/>
          <w:spacing w:val="-3"/>
          <w:sz w:val="24"/>
          <w:szCs w:val="24"/>
        </w:rPr>
        <w:t xml:space="preserve">. </w:t>
      </w:r>
    </w:p>
    <w:p w:rsidR="00186D09" w:rsidRPr="007B2184" w:rsidRDefault="00186D09" w:rsidP="001F3972">
      <w:pPr>
        <w:spacing w:line="480" w:lineRule="auto"/>
        <w:ind w:right="927"/>
        <w:rPr>
          <w:rFonts w:eastAsia="Arial"/>
          <w:spacing w:val="-3"/>
          <w:sz w:val="24"/>
          <w:szCs w:val="24"/>
        </w:rPr>
      </w:pPr>
      <w:r w:rsidRPr="007B2184">
        <w:rPr>
          <w:rFonts w:eastAsia="Arial"/>
          <w:b/>
          <w:spacing w:val="-3"/>
          <w:sz w:val="24"/>
          <w:szCs w:val="24"/>
        </w:rPr>
        <w:t>Laura Szalacha</w:t>
      </w:r>
      <w:r w:rsidRPr="007B2184">
        <w:rPr>
          <w:rFonts w:eastAsia="Arial"/>
          <w:spacing w:val="-3"/>
          <w:sz w:val="24"/>
          <w:szCs w:val="24"/>
        </w:rPr>
        <w:t xml:space="preserve">, </w:t>
      </w:r>
      <w:proofErr w:type="spellStart"/>
      <w:r w:rsidRPr="007B2184">
        <w:rPr>
          <w:rFonts w:eastAsia="Arial"/>
          <w:spacing w:val="-3"/>
          <w:sz w:val="24"/>
          <w:szCs w:val="24"/>
        </w:rPr>
        <w:t>EdD</w:t>
      </w:r>
      <w:proofErr w:type="spellEnd"/>
      <w:r w:rsidRPr="00186D09">
        <w:rPr>
          <w:rFonts w:eastAsia="Arial"/>
          <w:spacing w:val="-3"/>
          <w:sz w:val="24"/>
          <w:szCs w:val="24"/>
        </w:rPr>
        <w:t xml:space="preserve"> is a </w:t>
      </w:r>
      <w:r w:rsidRPr="00186D09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Clinical Professor &amp; Director, Research Methods and Statistics at </w:t>
      </w:r>
      <w:r w:rsidRPr="007B2184">
        <w:rPr>
          <w:rFonts w:eastAsia="Arial"/>
          <w:spacing w:val="-3"/>
          <w:sz w:val="24"/>
          <w:szCs w:val="24"/>
        </w:rPr>
        <w:t>University of Arizona</w:t>
      </w:r>
      <w:r w:rsidRPr="00186D09">
        <w:rPr>
          <w:rFonts w:eastAsia="Arial"/>
          <w:spacing w:val="-3"/>
          <w:sz w:val="24"/>
          <w:szCs w:val="24"/>
        </w:rPr>
        <w:t xml:space="preserve"> </w:t>
      </w:r>
      <w:r w:rsidRPr="007B2184">
        <w:rPr>
          <w:rFonts w:eastAsia="Arial"/>
          <w:spacing w:val="-3"/>
          <w:sz w:val="24"/>
          <w:szCs w:val="24"/>
        </w:rPr>
        <w:t>College of Nursing</w:t>
      </w:r>
      <w:r w:rsidRPr="00186D09">
        <w:rPr>
          <w:rFonts w:eastAsia="Arial"/>
          <w:spacing w:val="-3"/>
          <w:sz w:val="24"/>
          <w:szCs w:val="24"/>
        </w:rPr>
        <w:t>.</w:t>
      </w:r>
    </w:p>
    <w:p w:rsidR="007B2184" w:rsidRPr="007B2184" w:rsidRDefault="007B2184" w:rsidP="007B2184">
      <w:pPr>
        <w:spacing w:line="480" w:lineRule="auto"/>
        <w:jc w:val="center"/>
        <w:rPr>
          <w:rFonts w:eastAsiaTheme="minorEastAsia"/>
          <w:b/>
          <w:noProof/>
          <w:sz w:val="24"/>
          <w:szCs w:val="24"/>
          <w:lang w:eastAsia="zh-TW"/>
        </w:rPr>
      </w:pPr>
      <w:r w:rsidRPr="007B2184">
        <w:rPr>
          <w:rFonts w:eastAsiaTheme="minorEastAsia"/>
          <w:b/>
          <w:noProof/>
          <w:sz w:val="24"/>
          <w:szCs w:val="24"/>
          <w:lang w:eastAsia="zh-TW"/>
        </w:rPr>
        <w:t>C</w:t>
      </w:r>
      <w:r>
        <w:rPr>
          <w:rFonts w:eastAsiaTheme="minorEastAsia"/>
          <w:b/>
          <w:noProof/>
          <w:sz w:val="24"/>
          <w:szCs w:val="24"/>
          <w:lang w:eastAsia="zh-TW"/>
        </w:rPr>
        <w:t>ontributions</w:t>
      </w:r>
    </w:p>
    <w:p w:rsidR="007B2184" w:rsidRPr="007B2184" w:rsidRDefault="007B2184" w:rsidP="007B2184">
      <w:pPr>
        <w:spacing w:line="480" w:lineRule="auto"/>
        <w:rPr>
          <w:rFonts w:eastAsiaTheme="minorEastAsia"/>
          <w:noProof/>
          <w:sz w:val="24"/>
          <w:szCs w:val="24"/>
          <w:lang w:eastAsia="zh-TW"/>
        </w:rPr>
      </w:pPr>
      <w:r w:rsidRPr="007B2184">
        <w:rPr>
          <w:rFonts w:eastAsiaTheme="minorEastAsia"/>
          <w:noProof/>
          <w:sz w:val="24"/>
          <w:szCs w:val="24"/>
          <w:lang w:eastAsia="zh-TW"/>
        </w:rPr>
        <w:t>Study design: ACCC, MT</w:t>
      </w:r>
    </w:p>
    <w:p w:rsidR="007B2184" w:rsidRPr="007B2184" w:rsidRDefault="007B2184" w:rsidP="007B2184">
      <w:pPr>
        <w:spacing w:line="480" w:lineRule="auto"/>
        <w:rPr>
          <w:rFonts w:eastAsiaTheme="minorEastAsia"/>
          <w:noProof/>
          <w:sz w:val="24"/>
          <w:szCs w:val="24"/>
          <w:lang w:eastAsia="zh-TW"/>
        </w:rPr>
      </w:pPr>
      <w:r w:rsidRPr="007B2184">
        <w:rPr>
          <w:rFonts w:eastAsiaTheme="minorEastAsia"/>
          <w:noProof/>
          <w:sz w:val="24"/>
          <w:szCs w:val="24"/>
          <w:lang w:eastAsia="zh-TW"/>
        </w:rPr>
        <w:t>Intervention Development: ACCC, AA, UM, LS</w:t>
      </w:r>
    </w:p>
    <w:p w:rsidR="007B2184" w:rsidRPr="007B2184" w:rsidRDefault="007B2184" w:rsidP="007B2184">
      <w:pPr>
        <w:spacing w:line="480" w:lineRule="auto"/>
        <w:rPr>
          <w:rFonts w:eastAsiaTheme="minorEastAsia"/>
          <w:noProof/>
          <w:sz w:val="24"/>
          <w:szCs w:val="24"/>
          <w:lang w:eastAsia="zh-TW"/>
        </w:rPr>
      </w:pPr>
      <w:r w:rsidRPr="007B2184">
        <w:rPr>
          <w:rFonts w:eastAsiaTheme="minorEastAsia"/>
          <w:noProof/>
          <w:sz w:val="24"/>
          <w:szCs w:val="24"/>
          <w:lang w:eastAsia="zh-TW"/>
        </w:rPr>
        <w:t>Data Collection and Analysis:  ACCC, MT</w:t>
      </w:r>
    </w:p>
    <w:p w:rsidR="007B2184" w:rsidRDefault="007B2184" w:rsidP="007B2184">
      <w:pPr>
        <w:spacing w:line="480" w:lineRule="auto"/>
        <w:rPr>
          <w:rFonts w:eastAsiaTheme="minorEastAsia"/>
          <w:noProof/>
          <w:sz w:val="24"/>
          <w:szCs w:val="24"/>
          <w:lang w:eastAsia="zh-TW"/>
        </w:rPr>
      </w:pPr>
      <w:r w:rsidRPr="007B2184">
        <w:rPr>
          <w:rFonts w:eastAsiaTheme="minorEastAsia"/>
          <w:noProof/>
          <w:sz w:val="24"/>
          <w:szCs w:val="24"/>
          <w:lang w:eastAsia="zh-TW"/>
        </w:rPr>
        <w:t>Manusript Writing: ACCC, MT, AA, UM, LS</w:t>
      </w:r>
      <w:r w:rsidRPr="007B2184">
        <w:rPr>
          <w:rFonts w:eastAsiaTheme="minorEastAsia" w:hint="eastAsia"/>
          <w:noProof/>
          <w:sz w:val="24"/>
          <w:szCs w:val="24"/>
          <w:lang w:eastAsia="zh-TW"/>
        </w:rPr>
        <w:t xml:space="preserve"> </w:t>
      </w:r>
    </w:p>
    <w:p w:rsidR="001F3972" w:rsidRPr="007B2184" w:rsidRDefault="001F3972" w:rsidP="001F3972">
      <w:pPr>
        <w:spacing w:line="480" w:lineRule="auto"/>
        <w:jc w:val="center"/>
        <w:rPr>
          <w:b/>
          <w:sz w:val="24"/>
          <w:szCs w:val="24"/>
        </w:rPr>
      </w:pPr>
      <w:r w:rsidRPr="007B218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cknowledgement</w:t>
      </w:r>
    </w:p>
    <w:p w:rsidR="00402B3C" w:rsidRPr="00ED5C25" w:rsidRDefault="001F3972" w:rsidP="001F3972">
      <w:pPr>
        <w:autoSpaceDE w:val="0"/>
        <w:autoSpaceDN w:val="0"/>
        <w:adjustRightInd w:val="0"/>
        <w:spacing w:line="480" w:lineRule="auto"/>
        <w:rPr>
          <w:color w:val="000000"/>
          <w:kern w:val="24"/>
        </w:rPr>
      </w:pPr>
      <w:r w:rsidRPr="007B2184">
        <w:rPr>
          <w:sz w:val="24"/>
          <w:szCs w:val="24"/>
        </w:rPr>
        <w:t xml:space="preserve">We wish to acknowledge study participants and the director and nurses of the </w:t>
      </w:r>
      <w:hyperlink r:id="rId5" w:tgtFrame="_blank" w:history="1">
        <w:r w:rsidRPr="007B2184">
          <w:rPr>
            <w:bCs/>
            <w:sz w:val="24"/>
            <w:szCs w:val="24"/>
            <w:shd w:val="clear" w:color="auto" w:fill="FFFFFF"/>
          </w:rPr>
          <w:t xml:space="preserve">Maricopa County Department of Public Health vaccine clinics for their invaluable contributions. </w:t>
        </w:r>
      </w:hyperlink>
      <w:bookmarkStart w:id="1" w:name="_GoBack"/>
      <w:bookmarkEnd w:id="1"/>
      <w:r w:rsidRPr="007B2184">
        <w:rPr>
          <w:bCs/>
          <w:sz w:val="24"/>
          <w:szCs w:val="24"/>
          <w:shd w:val="clear" w:color="auto" w:fill="FFFFFF"/>
        </w:rPr>
        <w:t xml:space="preserve">We would also like to thank </w:t>
      </w:r>
      <w:r w:rsidRPr="007B2184">
        <w:rPr>
          <w:sz w:val="24"/>
          <w:szCs w:val="24"/>
        </w:rPr>
        <w:t xml:space="preserve">Sigma Theta Tau International for </w:t>
      </w:r>
      <w:r w:rsidRPr="007B2184">
        <w:rPr>
          <w:rFonts w:eastAsiaTheme="minorEastAsia"/>
          <w:sz w:val="24"/>
          <w:szCs w:val="24"/>
          <w:lang w:eastAsia="zh-TW"/>
        </w:rPr>
        <w:t>funding this research.</w:t>
      </w:r>
    </w:p>
    <w:sectPr w:rsidR="00402B3C" w:rsidRPr="00ED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3C"/>
    <w:rsid w:val="00186D09"/>
    <w:rsid w:val="001F3972"/>
    <w:rsid w:val="00267FD2"/>
    <w:rsid w:val="00312F61"/>
    <w:rsid w:val="0031552A"/>
    <w:rsid w:val="00402B3C"/>
    <w:rsid w:val="00735212"/>
    <w:rsid w:val="007B2184"/>
    <w:rsid w:val="0083445C"/>
    <w:rsid w:val="00885EB1"/>
    <w:rsid w:val="00A91007"/>
    <w:rsid w:val="00B1460E"/>
    <w:rsid w:val="00C934CD"/>
    <w:rsid w:val="00D64A83"/>
    <w:rsid w:val="00DC2307"/>
    <w:rsid w:val="00E77109"/>
    <w:rsid w:val="00EB0708"/>
    <w:rsid w:val="00F6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A35F3-B7ED-4ADB-BFBA-6773A45E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3C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2B3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C2307"/>
    <w:pPr>
      <w:spacing w:after="0" w:line="240" w:lineRule="auto"/>
    </w:pPr>
    <w:rPr>
      <w:rFonts w:ascii="Arial" w:eastAsia="PMingLiU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cchip.org/index1.html" TargetMode="External"/><Relationship Id="rId4" Type="http://schemas.openxmlformats.org/officeDocument/2006/relationships/hyperlink" Target="mailto:angela.ccchen@a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Chen</dc:creator>
  <cp:keywords/>
  <dc:description/>
  <cp:lastModifiedBy>Angela Chen</cp:lastModifiedBy>
  <cp:revision>14</cp:revision>
  <dcterms:created xsi:type="dcterms:W3CDTF">2016-11-30T19:39:00Z</dcterms:created>
  <dcterms:modified xsi:type="dcterms:W3CDTF">2017-01-12T23:34:00Z</dcterms:modified>
</cp:coreProperties>
</file>