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B0E8" w14:textId="77777777" w:rsidR="00103923" w:rsidRPr="00090099" w:rsidRDefault="00103923" w:rsidP="00103923">
      <w:pPr>
        <w:jc w:val="center"/>
        <w:outlineLvl w:val="0"/>
        <w:rPr>
          <w:rFonts w:ascii="Times New Roman" w:hAnsi="Times New Roman"/>
          <w:b/>
          <w:sz w:val="24"/>
          <w:szCs w:val="24"/>
        </w:rPr>
      </w:pPr>
    </w:p>
    <w:p w14:paraId="7ECC79F6" w14:textId="77777777" w:rsidR="00103923" w:rsidRPr="00090099" w:rsidRDefault="00103923" w:rsidP="00103923">
      <w:pPr>
        <w:jc w:val="center"/>
        <w:outlineLvl w:val="0"/>
        <w:rPr>
          <w:rFonts w:ascii="Times New Roman" w:hAnsi="Times New Roman"/>
          <w:b/>
          <w:sz w:val="24"/>
          <w:szCs w:val="24"/>
        </w:rPr>
      </w:pPr>
    </w:p>
    <w:p w14:paraId="056FCFBA" w14:textId="77777777" w:rsidR="00103923" w:rsidRPr="00090099" w:rsidRDefault="00103923" w:rsidP="00103923">
      <w:pPr>
        <w:jc w:val="center"/>
        <w:outlineLvl w:val="0"/>
        <w:rPr>
          <w:rFonts w:ascii="Times New Roman" w:hAnsi="Times New Roman"/>
          <w:b/>
          <w:sz w:val="24"/>
          <w:szCs w:val="24"/>
        </w:rPr>
      </w:pPr>
    </w:p>
    <w:p w14:paraId="2D80C1B4" w14:textId="77777777" w:rsidR="00103923" w:rsidRPr="00090099" w:rsidRDefault="00103923" w:rsidP="00103923">
      <w:pPr>
        <w:jc w:val="center"/>
        <w:outlineLvl w:val="0"/>
        <w:rPr>
          <w:rFonts w:ascii="Times New Roman" w:hAnsi="Times New Roman"/>
          <w:b/>
          <w:sz w:val="24"/>
          <w:szCs w:val="24"/>
        </w:rPr>
      </w:pPr>
    </w:p>
    <w:p w14:paraId="3F93D388" w14:textId="77777777" w:rsidR="00103923" w:rsidRPr="00090099" w:rsidRDefault="00103923" w:rsidP="00103923">
      <w:pPr>
        <w:jc w:val="center"/>
        <w:outlineLvl w:val="0"/>
        <w:rPr>
          <w:rFonts w:ascii="Times New Roman" w:hAnsi="Times New Roman"/>
          <w:b/>
          <w:sz w:val="24"/>
          <w:szCs w:val="24"/>
        </w:rPr>
      </w:pPr>
    </w:p>
    <w:p w14:paraId="2526EAA4" w14:textId="77777777" w:rsidR="00103923" w:rsidRPr="00090099" w:rsidRDefault="00103923" w:rsidP="00103923">
      <w:pPr>
        <w:jc w:val="center"/>
        <w:outlineLvl w:val="0"/>
        <w:rPr>
          <w:rFonts w:ascii="Times New Roman" w:hAnsi="Times New Roman"/>
          <w:sz w:val="24"/>
          <w:szCs w:val="24"/>
        </w:rPr>
      </w:pPr>
    </w:p>
    <w:p w14:paraId="5A8DD01F" w14:textId="77777777" w:rsidR="00103923" w:rsidRPr="00090099" w:rsidRDefault="62BAF104" w:rsidP="00103923">
      <w:pPr>
        <w:jc w:val="center"/>
        <w:outlineLvl w:val="0"/>
        <w:rPr>
          <w:rFonts w:ascii="Times New Roman" w:hAnsi="Times New Roman"/>
          <w:sz w:val="24"/>
          <w:szCs w:val="24"/>
        </w:rPr>
      </w:pPr>
      <w:r w:rsidRPr="62BAF104">
        <w:rPr>
          <w:rFonts w:ascii="Times New Roman" w:eastAsia="Times New Roman" w:hAnsi="Times New Roman"/>
          <w:sz w:val="24"/>
          <w:szCs w:val="24"/>
        </w:rPr>
        <w:t>Grenadian women’s perspectives on screening for breast and cervical cancer:</w:t>
      </w:r>
    </w:p>
    <w:p w14:paraId="7E686920" w14:textId="0D76171F" w:rsidR="00103923" w:rsidRPr="00090099" w:rsidRDefault="62BAF104" w:rsidP="00103923">
      <w:pPr>
        <w:jc w:val="center"/>
        <w:outlineLvl w:val="0"/>
        <w:rPr>
          <w:rFonts w:ascii="Times New Roman" w:hAnsi="Times New Roman"/>
          <w:b/>
          <w:sz w:val="24"/>
          <w:szCs w:val="24"/>
        </w:rPr>
      </w:pPr>
      <w:r w:rsidRPr="62BAF104">
        <w:rPr>
          <w:rFonts w:ascii="Times New Roman" w:eastAsia="Times New Roman" w:hAnsi="Times New Roman"/>
          <w:sz w:val="24"/>
          <w:szCs w:val="24"/>
        </w:rPr>
        <w:t xml:space="preserve"> A participatory approach to understanding prevention</w:t>
      </w:r>
    </w:p>
    <w:p w14:paraId="201705D3" w14:textId="77777777" w:rsidR="00103923" w:rsidRPr="00090099" w:rsidRDefault="00103923">
      <w:pPr>
        <w:spacing w:after="0" w:line="240" w:lineRule="auto"/>
        <w:rPr>
          <w:rFonts w:ascii="Times New Roman" w:hAnsi="Times New Roman"/>
          <w:b/>
          <w:sz w:val="24"/>
          <w:szCs w:val="24"/>
        </w:rPr>
      </w:pPr>
    </w:p>
    <w:p w14:paraId="61044E13" w14:textId="77777777" w:rsidR="00103923" w:rsidRPr="00090099" w:rsidRDefault="00103923" w:rsidP="006B35ED">
      <w:pPr>
        <w:jc w:val="center"/>
        <w:rPr>
          <w:rFonts w:ascii="Times New Roman" w:hAnsi="Times New Roman"/>
          <w:b/>
          <w:sz w:val="24"/>
          <w:szCs w:val="24"/>
        </w:rPr>
      </w:pPr>
    </w:p>
    <w:p w14:paraId="7D340717" w14:textId="77777777" w:rsidR="00103923" w:rsidRPr="00090099" w:rsidRDefault="00103923" w:rsidP="006B35ED">
      <w:pPr>
        <w:jc w:val="center"/>
        <w:rPr>
          <w:rFonts w:ascii="Times New Roman" w:hAnsi="Times New Roman"/>
          <w:b/>
          <w:sz w:val="24"/>
          <w:szCs w:val="24"/>
        </w:rPr>
      </w:pPr>
    </w:p>
    <w:p w14:paraId="5000F58A" w14:textId="77777777" w:rsidR="00103923" w:rsidRPr="00090099" w:rsidRDefault="00103923" w:rsidP="006B35ED">
      <w:pPr>
        <w:jc w:val="center"/>
        <w:rPr>
          <w:rFonts w:ascii="Times New Roman" w:hAnsi="Times New Roman"/>
          <w:b/>
          <w:sz w:val="24"/>
          <w:szCs w:val="24"/>
        </w:rPr>
      </w:pPr>
    </w:p>
    <w:p w14:paraId="4FD89675" w14:textId="77777777" w:rsidR="00103923" w:rsidRPr="00090099" w:rsidRDefault="00103923" w:rsidP="006B35ED">
      <w:pPr>
        <w:jc w:val="center"/>
        <w:rPr>
          <w:rFonts w:ascii="Times New Roman" w:hAnsi="Times New Roman"/>
          <w:b/>
          <w:sz w:val="24"/>
          <w:szCs w:val="24"/>
        </w:rPr>
      </w:pPr>
    </w:p>
    <w:p w14:paraId="4310F2DA" w14:textId="77777777" w:rsidR="00103923" w:rsidRPr="00090099" w:rsidRDefault="00103923" w:rsidP="006B35ED">
      <w:pPr>
        <w:jc w:val="center"/>
        <w:rPr>
          <w:rFonts w:ascii="Times New Roman" w:hAnsi="Times New Roman"/>
          <w:b/>
          <w:sz w:val="24"/>
          <w:szCs w:val="24"/>
        </w:rPr>
      </w:pPr>
    </w:p>
    <w:p w14:paraId="7C4161B2" w14:textId="77777777" w:rsidR="00103923" w:rsidRPr="00090099" w:rsidRDefault="00103923" w:rsidP="006B35ED">
      <w:pPr>
        <w:jc w:val="center"/>
        <w:rPr>
          <w:rFonts w:ascii="Times New Roman" w:hAnsi="Times New Roman"/>
          <w:b/>
          <w:sz w:val="24"/>
          <w:szCs w:val="24"/>
        </w:rPr>
      </w:pPr>
    </w:p>
    <w:p w14:paraId="734DD4F5" w14:textId="77777777" w:rsidR="00103923" w:rsidRPr="00090099" w:rsidRDefault="00103923" w:rsidP="006B35ED">
      <w:pPr>
        <w:jc w:val="center"/>
        <w:rPr>
          <w:rFonts w:ascii="Times New Roman" w:hAnsi="Times New Roman"/>
          <w:b/>
          <w:sz w:val="24"/>
          <w:szCs w:val="24"/>
        </w:rPr>
      </w:pPr>
    </w:p>
    <w:p w14:paraId="0BEFBF68" w14:textId="77777777" w:rsidR="00103923" w:rsidRPr="00090099" w:rsidRDefault="00103923" w:rsidP="006B35ED">
      <w:pPr>
        <w:jc w:val="center"/>
        <w:rPr>
          <w:rFonts w:ascii="Times New Roman" w:hAnsi="Times New Roman"/>
          <w:b/>
          <w:sz w:val="24"/>
          <w:szCs w:val="24"/>
        </w:rPr>
      </w:pPr>
    </w:p>
    <w:p w14:paraId="078EAAC3" w14:textId="77777777" w:rsidR="00103923" w:rsidRPr="00090099" w:rsidRDefault="00103923" w:rsidP="006B35ED">
      <w:pPr>
        <w:jc w:val="center"/>
        <w:rPr>
          <w:rFonts w:ascii="Times New Roman" w:hAnsi="Times New Roman"/>
          <w:b/>
          <w:sz w:val="24"/>
          <w:szCs w:val="24"/>
        </w:rPr>
      </w:pPr>
    </w:p>
    <w:p w14:paraId="0739B43D" w14:textId="77777777" w:rsidR="00103923" w:rsidRPr="00090099" w:rsidRDefault="00103923" w:rsidP="006B35ED">
      <w:pPr>
        <w:jc w:val="center"/>
        <w:rPr>
          <w:rFonts w:ascii="Times New Roman" w:hAnsi="Times New Roman"/>
          <w:b/>
          <w:sz w:val="24"/>
          <w:szCs w:val="24"/>
        </w:rPr>
      </w:pPr>
    </w:p>
    <w:p w14:paraId="4BC440E1" w14:textId="77777777" w:rsidR="00103923" w:rsidRPr="00090099" w:rsidRDefault="00103923" w:rsidP="006B35ED">
      <w:pPr>
        <w:jc w:val="center"/>
        <w:rPr>
          <w:rFonts w:ascii="Times New Roman" w:hAnsi="Times New Roman"/>
          <w:b/>
          <w:sz w:val="24"/>
          <w:szCs w:val="24"/>
        </w:rPr>
      </w:pPr>
    </w:p>
    <w:p w14:paraId="42F9E4D6" w14:textId="77777777" w:rsidR="00103923" w:rsidRPr="00090099" w:rsidRDefault="00103923" w:rsidP="006B35ED">
      <w:pPr>
        <w:jc w:val="center"/>
        <w:rPr>
          <w:rFonts w:ascii="Times New Roman" w:hAnsi="Times New Roman"/>
          <w:b/>
          <w:sz w:val="24"/>
          <w:szCs w:val="24"/>
        </w:rPr>
      </w:pPr>
    </w:p>
    <w:p w14:paraId="07CCAB34" w14:textId="77777777" w:rsidR="00103923" w:rsidRPr="00090099" w:rsidRDefault="00103923" w:rsidP="006B35ED">
      <w:pPr>
        <w:jc w:val="center"/>
        <w:rPr>
          <w:rFonts w:ascii="Times New Roman" w:hAnsi="Times New Roman"/>
          <w:b/>
          <w:sz w:val="24"/>
          <w:szCs w:val="24"/>
        </w:rPr>
      </w:pPr>
    </w:p>
    <w:p w14:paraId="51D0ABFA" w14:textId="77777777" w:rsidR="00103923" w:rsidRPr="00090099" w:rsidRDefault="00103923" w:rsidP="006B35ED">
      <w:pPr>
        <w:jc w:val="center"/>
        <w:rPr>
          <w:rFonts w:ascii="Times New Roman" w:hAnsi="Times New Roman"/>
          <w:b/>
          <w:sz w:val="24"/>
          <w:szCs w:val="24"/>
        </w:rPr>
      </w:pPr>
    </w:p>
    <w:p w14:paraId="4D62779A" w14:textId="77777777" w:rsidR="00103923" w:rsidRPr="00090099" w:rsidRDefault="00103923" w:rsidP="006B35ED">
      <w:pPr>
        <w:jc w:val="center"/>
        <w:rPr>
          <w:rFonts w:ascii="Times New Roman" w:hAnsi="Times New Roman"/>
          <w:b/>
          <w:sz w:val="24"/>
          <w:szCs w:val="24"/>
        </w:rPr>
      </w:pPr>
    </w:p>
    <w:p w14:paraId="55932A5B" w14:textId="77777777" w:rsidR="00103923" w:rsidRPr="00090099" w:rsidRDefault="00103923" w:rsidP="006B35ED">
      <w:pPr>
        <w:jc w:val="center"/>
        <w:rPr>
          <w:rFonts w:ascii="Times New Roman" w:hAnsi="Times New Roman"/>
          <w:b/>
          <w:sz w:val="24"/>
          <w:szCs w:val="24"/>
        </w:rPr>
      </w:pPr>
    </w:p>
    <w:p w14:paraId="2ED13FC0" w14:textId="76AC66F5" w:rsidR="00E02FFC" w:rsidRPr="00090099" w:rsidRDefault="62BAF104" w:rsidP="006B35ED">
      <w:pPr>
        <w:jc w:val="center"/>
        <w:rPr>
          <w:rFonts w:ascii="Times New Roman" w:hAnsi="Times New Roman"/>
          <w:b/>
          <w:sz w:val="24"/>
          <w:szCs w:val="24"/>
        </w:rPr>
      </w:pPr>
      <w:r w:rsidRPr="62BAF104">
        <w:rPr>
          <w:rFonts w:ascii="Times New Roman" w:eastAsia="Times New Roman" w:hAnsi="Times New Roman"/>
          <w:b/>
          <w:bCs/>
          <w:sz w:val="24"/>
          <w:szCs w:val="24"/>
        </w:rPr>
        <w:lastRenderedPageBreak/>
        <w:t>Background</w:t>
      </w:r>
    </w:p>
    <w:p w14:paraId="2C87848A" w14:textId="56A1D077" w:rsidR="00BA3CA4" w:rsidRPr="00090099" w:rsidRDefault="00D16DAC" w:rsidP="007D772E">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Among women, b</w:t>
      </w:r>
      <w:r w:rsidR="00BA3CA4" w:rsidRPr="62BAF104">
        <w:rPr>
          <w:rFonts w:ascii="Times New Roman" w:eastAsia="Times New Roman" w:hAnsi="Times New Roman"/>
          <w:sz w:val="24"/>
          <w:szCs w:val="24"/>
        </w:rPr>
        <w:t>reast cancer is the most common</w:t>
      </w:r>
      <w:r w:rsidR="00CD3D95" w:rsidRPr="62BAF104">
        <w:rPr>
          <w:rFonts w:ascii="Times New Roman" w:eastAsia="Times New Roman" w:hAnsi="Times New Roman"/>
          <w:sz w:val="24"/>
          <w:szCs w:val="24"/>
        </w:rPr>
        <w:t>ly diagnosed</w:t>
      </w:r>
      <w:r w:rsidR="00BA3CA4" w:rsidRPr="62BAF104">
        <w:rPr>
          <w:rFonts w:ascii="Times New Roman" w:eastAsia="Times New Roman" w:hAnsi="Times New Roman"/>
          <w:sz w:val="24"/>
          <w:szCs w:val="24"/>
        </w:rPr>
        <w:t xml:space="preserve"> cancer, while cervical cancer is the </w:t>
      </w:r>
      <w:r w:rsidR="000E3AAD" w:rsidRPr="62BAF104">
        <w:rPr>
          <w:rFonts w:ascii="Times New Roman" w:eastAsia="Times New Roman" w:hAnsi="Times New Roman"/>
          <w:sz w:val="24"/>
          <w:szCs w:val="24"/>
        </w:rPr>
        <w:t>fourth</w:t>
      </w:r>
      <w:r w:rsidR="00BA3CA4" w:rsidRPr="62BAF104">
        <w:rPr>
          <w:rFonts w:ascii="Times New Roman" w:eastAsia="Times New Roman" w:hAnsi="Times New Roman"/>
          <w:sz w:val="24"/>
          <w:szCs w:val="24"/>
        </w:rPr>
        <w:t xml:space="preserve"> most common worldwide</w:t>
      </w:r>
      <w:r w:rsidR="000E3AAD" w:rsidRPr="62BAF104">
        <w:fldChar w:fldCharType="begin"/>
      </w:r>
      <w:r w:rsidR="001E4CB2">
        <w:instrText xml:space="preserve"> ADDIN EN.CITE &lt;EndNote&gt;&lt;Cite ExcludeAuth="1"&gt;&lt;Author&gt;American Cancer Society&lt;/Author&gt;&lt;Year&gt;2015&lt;/Year&gt;&lt;RecNum&gt;30&lt;/RecNum&gt;&lt;Prefix&gt;American Cancer Society [ACS]`, &lt;/Prefix&gt;&lt;DisplayText&gt;(American Cancer Society [ACS], 2015)&lt;/DisplayText&gt;&lt;record&gt;&lt;rec-number&gt;30&lt;/rec-number&gt;&lt;foreign-keys&gt;&lt;key app="EN" db-id="vppt5920crz2thee02p59s0xvxxd5ffsv22x" timestamp="1458809438"&gt;30&lt;/key&gt;&lt;/foreign-keys&gt;&lt;ref-type name="Book"&gt;6&lt;/ref-type&gt;&lt;contributors&gt;&lt;authors&gt;&lt;author&gt;American Cancer Society,&lt;/author&gt;&lt;/authors&gt;&lt;/contributors&gt;&lt;titles&gt;&lt;title&gt;Global cancer facts &amp;amp; figures 3rd edition&lt;/title&gt;&lt;/titles&gt;&lt;dates&gt;&lt;year&gt;2015&lt;/year&gt;&lt;/dates&gt;&lt;pub-location&gt;Atlanta&lt;/pub-location&gt;&lt;publisher&gt;Author&lt;/publisher&gt;&lt;urls&gt;&lt;/urls&gt;&lt;/record&gt;&lt;/Cite&gt;&lt;/EndNote&gt;</w:instrText>
      </w:r>
      <w:r w:rsidR="000E3AAD" w:rsidRPr="62BAF104">
        <w:rPr>
          <w:rFonts w:ascii="Times New Roman" w:hAnsi="Times New Roman"/>
          <w:sz w:val="24"/>
          <w:szCs w:val="24"/>
        </w:rPr>
        <w:fldChar w:fldCharType="separate"/>
      </w:r>
      <w:r w:rsidR="000E3AAD" w:rsidRPr="62BAF104">
        <w:rPr>
          <w:rFonts w:ascii="Times New Roman" w:eastAsia="Times New Roman" w:hAnsi="Times New Roman"/>
          <w:noProof/>
          <w:sz w:val="24"/>
          <w:szCs w:val="24"/>
        </w:rPr>
        <w:t>(American Cancer Society [ACS], 2015)</w:t>
      </w:r>
      <w:r w:rsidR="000E3AAD" w:rsidRPr="62BAF104">
        <w:fldChar w:fldCharType="end"/>
      </w:r>
      <w:r w:rsidR="001443B1" w:rsidRPr="62BAF104">
        <w:rPr>
          <w:rFonts w:ascii="Times New Roman" w:eastAsia="Times New Roman" w:hAnsi="Times New Roman"/>
          <w:sz w:val="24"/>
          <w:szCs w:val="24"/>
        </w:rPr>
        <w:t>.</w:t>
      </w:r>
      <w:r w:rsidR="00CD3D95" w:rsidRPr="62BAF104">
        <w:rPr>
          <w:rFonts w:ascii="Times New Roman" w:eastAsia="Times New Roman" w:hAnsi="Times New Roman"/>
          <w:sz w:val="24"/>
          <w:szCs w:val="24"/>
        </w:rPr>
        <w:t xml:space="preserve"> </w:t>
      </w:r>
      <w:r w:rsidR="00BA3CA4" w:rsidRPr="62BAF104">
        <w:rPr>
          <w:rFonts w:ascii="Times New Roman" w:eastAsia="Times New Roman" w:hAnsi="Times New Roman"/>
          <w:sz w:val="24"/>
          <w:szCs w:val="24"/>
        </w:rPr>
        <w:t xml:space="preserve"> Globally incidence rates for both of these cancers continue to increase despite the availability of effective screening tests. </w:t>
      </w:r>
      <w:r w:rsidR="00D554AB" w:rsidRPr="62BAF104">
        <w:rPr>
          <w:rFonts w:ascii="Times New Roman" w:eastAsia="Times New Roman" w:hAnsi="Times New Roman"/>
          <w:sz w:val="24"/>
          <w:szCs w:val="24"/>
        </w:rPr>
        <w:t xml:space="preserve">The most recent global estimates </w:t>
      </w:r>
      <w:r w:rsidR="00162CC7" w:rsidRPr="62BAF104">
        <w:rPr>
          <w:rFonts w:ascii="Times New Roman" w:eastAsia="Times New Roman" w:hAnsi="Times New Roman"/>
          <w:sz w:val="24"/>
          <w:szCs w:val="24"/>
        </w:rPr>
        <w:t xml:space="preserve">from </w:t>
      </w:r>
      <w:r w:rsidR="00BA3CA4" w:rsidRPr="62BAF104">
        <w:rPr>
          <w:rFonts w:ascii="Times New Roman" w:eastAsia="Times New Roman" w:hAnsi="Times New Roman"/>
          <w:sz w:val="24"/>
          <w:szCs w:val="24"/>
        </w:rPr>
        <w:t>2012</w:t>
      </w:r>
      <w:r w:rsidR="00162CC7" w:rsidRPr="62BAF104">
        <w:rPr>
          <w:rFonts w:ascii="Times New Roman" w:eastAsia="Times New Roman" w:hAnsi="Times New Roman"/>
          <w:sz w:val="24"/>
          <w:szCs w:val="24"/>
        </w:rPr>
        <w:t xml:space="preserve"> report that approximately</w:t>
      </w:r>
      <w:r w:rsidR="00BA3CA4" w:rsidRPr="62BAF104">
        <w:rPr>
          <w:rFonts w:ascii="Times New Roman" w:eastAsia="Times New Roman" w:hAnsi="Times New Roman"/>
          <w:sz w:val="24"/>
          <w:szCs w:val="24"/>
        </w:rPr>
        <w:t xml:space="preserve"> 1.67 million and 528,000 new cases of breast and cervical cancer cases respectively were diagnosed</w:t>
      </w:r>
      <w:r w:rsidR="00CD3D95" w:rsidRPr="62BAF104">
        <w:rPr>
          <w:rFonts w:ascii="Times New Roman" w:eastAsia="Times New Roman" w:hAnsi="Times New Roman"/>
          <w:sz w:val="24"/>
          <w:szCs w:val="24"/>
        </w:rPr>
        <w:t xml:space="preserve"> </w:t>
      </w:r>
      <w:r w:rsidR="00641749" w:rsidRPr="62BAF104">
        <w:rPr>
          <w:rFonts w:ascii="Times New Roman" w:eastAsia="Times New Roman" w:hAnsi="Times New Roman"/>
          <w:sz w:val="24"/>
          <w:szCs w:val="24"/>
        </w:rPr>
        <w:t xml:space="preserve">worldwide </w:t>
      </w:r>
      <w:r w:rsidR="000E3AAD" w:rsidRPr="62BAF104">
        <w:fldChar w:fldCharType="begin"/>
      </w:r>
      <w:r w:rsidR="001E4CB2">
        <w:instrText xml:space="preserve"> ADDIN EN.CITE &lt;EndNote&gt;&lt;Cite ExcludeAuth="1"&gt;&lt;Author&gt;American Cancer Society&lt;/Author&gt;&lt;Year&gt;2015&lt;/Year&gt;&lt;RecNum&gt;30&lt;/RecNum&gt;&lt;Prefix&gt;ACS`, &lt;/Prefix&gt;&lt;DisplayText&gt;(ACS, 2015)&lt;/DisplayText&gt;&lt;record&gt;&lt;rec-number&gt;30&lt;/rec-number&gt;&lt;foreign-keys&gt;&lt;key app="EN" db-id="vppt5920crz2thee02p59s0xvxxd5ffsv22x" timestamp="1458809438"&gt;30&lt;/key&gt;&lt;/foreign-keys&gt;&lt;ref-type name="Book"&gt;6&lt;/ref-type&gt;&lt;contributors&gt;&lt;authors&gt;&lt;author&gt;American Cancer Society,&lt;/author&gt;&lt;/authors&gt;&lt;/contributors&gt;&lt;titles&gt;&lt;title&gt;Global cancer facts &amp;amp; figures 3rd edition&lt;/title&gt;&lt;/titles&gt;&lt;dates&gt;&lt;year&gt;2015&lt;/year&gt;&lt;/dates&gt;&lt;pub-location&gt;Atlanta&lt;/pub-location&gt;&lt;publisher&gt;Author&lt;/publisher&gt;&lt;urls&gt;&lt;/urls&gt;&lt;/record&gt;&lt;/Cite&gt;&lt;/EndNote&gt;</w:instrText>
      </w:r>
      <w:r w:rsidR="000E3AAD" w:rsidRPr="62BAF104">
        <w:rPr>
          <w:rFonts w:ascii="Times New Roman" w:hAnsi="Times New Roman"/>
          <w:sz w:val="24"/>
          <w:szCs w:val="24"/>
        </w:rPr>
        <w:fldChar w:fldCharType="separate"/>
      </w:r>
      <w:r w:rsidR="000E3AAD" w:rsidRPr="62BAF104">
        <w:rPr>
          <w:rFonts w:ascii="Times New Roman" w:eastAsia="Times New Roman" w:hAnsi="Times New Roman"/>
          <w:noProof/>
          <w:sz w:val="24"/>
          <w:szCs w:val="24"/>
        </w:rPr>
        <w:t>(ACS, 2015)</w:t>
      </w:r>
      <w:r w:rsidR="000E3AAD" w:rsidRPr="62BAF104">
        <w:fldChar w:fldCharType="end"/>
      </w:r>
      <w:r w:rsidR="00BA3CA4" w:rsidRPr="62BAF104">
        <w:rPr>
          <w:rFonts w:ascii="Times New Roman" w:eastAsia="Times New Roman" w:hAnsi="Times New Roman"/>
          <w:sz w:val="24"/>
          <w:szCs w:val="24"/>
        </w:rPr>
        <w:t xml:space="preserve">  This compares to 1.3 million and 529,000 cases in 2008 </w:t>
      </w:r>
      <w:r w:rsidR="00BA3CA4" w:rsidRPr="62BAF104">
        <w:fldChar w:fldCharType="begin"/>
      </w:r>
      <w:r w:rsidR="001E4CB2">
        <w:instrText xml:space="preserve"> ADDIN EN.CITE &lt;EndNote&gt;&lt;Cite&gt;&lt;Author&gt;International Agency for Research on Cancer&lt;/Author&gt;&lt;Year&gt;2010&lt;/Year&gt;&lt;RecNum&gt;2&lt;/RecNum&gt;&lt;DisplayText&gt;(ACS, 2008; International Agency for Research on Cancer, 2010)&lt;/DisplayText&gt;&lt;record&gt;&lt;rec-number&gt;2&lt;/rec-number&gt;&lt;foreign-keys&gt;&lt;key app="EN" db-id="vppt5920crz2thee02p59s0xvxxd5ffsv22x" timestamp="1458314704"&gt;2&lt;/key&gt;&lt;/foreign-keys&gt;&lt;ref-type name="Web Page"&gt;12&lt;/ref-type&gt;&lt;contributors&gt;&lt;authors&gt;&lt;author&gt;International Agency for Research on Cancer, &lt;/author&gt;&lt;/authors&gt;&lt;/contributors&gt;&lt;titles&gt;&lt;title&gt;Launch of GLOBOCAN 2008&lt;/title&gt;&lt;/titles&gt;&lt;dates&gt;&lt;year&gt;2010&lt;/year&gt;&lt;/dates&gt;&lt;urls&gt;&lt;related-urls&gt;&lt;url&gt;http://www.iarc.fr/en/media-centre/iarcnews/2010/GLOBOCAN2008.pdf &lt;/url&gt;&lt;/related-urls&gt;&lt;/urls&gt;&lt;/record&gt;&lt;/Cite&gt;&lt;Cite ExcludeAuth="1"&gt;&lt;Author&gt;American Cancer Society&lt;/Author&gt;&lt;Year&gt;2008&lt;/Year&gt;&lt;RecNum&gt;31&lt;/RecNum&gt;&lt;Prefix&gt;ACS`, &lt;/Prefix&gt;&lt;record&gt;&lt;rec-number&gt;31&lt;/rec-number&gt;&lt;foreign-keys&gt;&lt;key app="EN" db-id="vppt5920crz2thee02p59s0xvxxd5ffsv22x" timestamp="1458810451"&gt;31&lt;/key&gt;&lt;/foreign-keys&gt;&lt;ref-type name="Book"&gt;6&lt;/ref-type&gt;&lt;contributors&gt;&lt;authors&gt;&lt;author&gt;American Cancer Society,&lt;/author&gt;&lt;/authors&gt;&lt;/contributors&gt;&lt;titles&gt;&lt;title&gt;Global cancer facts &amp;amp; figures 2nd edition&lt;/title&gt;&lt;/titles&gt;&lt;dates&gt;&lt;year&gt;2008&lt;/year&gt;&lt;/dates&gt;&lt;pub-location&gt;Atlanta&lt;/pub-location&gt;&lt;publisher&gt;Author&lt;/publisher&gt;&lt;urls&gt;&lt;/urls&gt;&lt;/record&gt;&lt;/Cite&gt;&lt;/EndNote&gt;</w:instrText>
      </w:r>
      <w:r w:rsidR="00BA3CA4" w:rsidRPr="62BAF104">
        <w:rPr>
          <w:rFonts w:ascii="Times New Roman" w:hAnsi="Times New Roman"/>
          <w:sz w:val="24"/>
          <w:szCs w:val="24"/>
        </w:rPr>
        <w:fldChar w:fldCharType="separate"/>
      </w:r>
      <w:r w:rsidR="00D554AB" w:rsidRPr="62BAF104">
        <w:rPr>
          <w:rFonts w:ascii="Times New Roman" w:eastAsia="Times New Roman" w:hAnsi="Times New Roman"/>
          <w:noProof/>
          <w:sz w:val="24"/>
          <w:szCs w:val="24"/>
        </w:rPr>
        <w:t>(ACS, 2008; International Agency for Research on Cancer, 2010)</w:t>
      </w:r>
      <w:r w:rsidR="00BA3CA4" w:rsidRPr="62BAF104">
        <w:fldChar w:fldCharType="end"/>
      </w:r>
      <w:r w:rsidR="00BA3CA4" w:rsidRPr="62BAF104">
        <w:rPr>
          <w:rFonts w:ascii="Times New Roman" w:eastAsia="Times New Roman" w:hAnsi="Times New Roman"/>
          <w:sz w:val="24"/>
          <w:szCs w:val="24"/>
        </w:rPr>
        <w:t xml:space="preserve">. Alarmingly, over 50% of breast cancer cases and more than 80% of cervical cancer cases occur in developing countries, of which the Caribbean region is a subset </w:t>
      </w:r>
      <w:r w:rsidR="00BA3CA4" w:rsidRPr="62BAF104">
        <w:fldChar w:fldCharType="begin"/>
      </w:r>
      <w:r w:rsidR="000E3AAD" w:rsidRPr="00090099">
        <w:rPr>
          <w:rFonts w:ascii="Times New Roman" w:hAnsi="Times New Roman"/>
          <w:sz w:val="24"/>
          <w:szCs w:val="24"/>
        </w:rPr>
        <w:instrText xml:space="preserve"> ADDIN EN.CITE &lt;EndNote&gt;&lt;Cite&gt;&lt;Author&gt;Ferlay&lt;/Author&gt;&lt;Year&gt;2012&lt;/Year&gt;&lt;RecNum&gt;1&lt;/RecNum&gt;&lt;DisplayText&gt;(Ferlay et al., 2012)&lt;/DisplayText&gt;&lt;record&gt;&lt;rec-number&gt;1&lt;/rec-number&gt;&lt;foreign-keys&gt;&lt;key app="EN" db-id="vppt5920crz2thee02p59s0xvxxd5ffsv22x" timestamp="1458314704"&gt;1&lt;/key&gt;&lt;/foreign-keys&gt;&lt;ref-type name="Web Page"&gt;12&lt;/ref-type&gt;&lt;contributors&gt;&lt;authors&gt;&lt;author&gt;Ferlay, J., &lt;/author&gt;&lt;author&gt;Soerjomataram, I.,&lt;/author&gt;&lt;author&gt;Ervik, M.,&lt;/author&gt;&lt;author&gt;Dikshi,T. R., &lt;/author&gt;&lt;author&gt;Eser, S.,&lt;/author&gt;&lt;author&gt;Mathers, C., &lt;/author&gt;&lt;author&gt;Rebelo, M., &lt;/author&gt;&lt;author&gt;Parkin, D.M., &lt;/author&gt;&lt;author&gt;Forman, D., &lt;/author&gt;&lt;author&gt;Bray, F., &lt;/author&gt;&lt;author&gt;GLOBOCAN;&lt;/author&gt;&lt;/authors&gt;&lt;/contributors&gt;&lt;titles&gt;&lt;title&gt;Cancer Incidence and Mortality Worldwide&lt;/title&gt;&lt;/titles&gt;&lt;volume&gt;2014&lt;/volume&gt;&lt;number&gt;1/3/14&lt;/number&gt;&lt;dates&gt;&lt;year&gt;2012&lt;/year&gt;&lt;/dates&gt;&lt;pub-location&gt;Lyon, France&lt;/pub-location&gt;&lt;publisher&gt;International Agency for Research on Cancer&lt;/publisher&gt;&lt;urls&gt;&lt;related-urls&gt;&lt;url&gt;http://globocan.iarc.fr&lt;/url&gt;&lt;/related-urls&gt;&lt;/urls&gt;&lt;/record&gt;&lt;/Cite&gt;&lt;/EndNote&gt;</w:instrText>
      </w:r>
      <w:r w:rsidR="00BA3CA4" w:rsidRPr="62BAF104">
        <w:rPr>
          <w:rFonts w:ascii="Times New Roman" w:hAnsi="Times New Roman"/>
          <w:sz w:val="24"/>
          <w:szCs w:val="24"/>
        </w:rPr>
        <w:fldChar w:fldCharType="separate"/>
      </w:r>
      <w:r w:rsidR="00BA3CA4" w:rsidRPr="62BAF104">
        <w:rPr>
          <w:rFonts w:ascii="Times New Roman" w:eastAsia="Times New Roman" w:hAnsi="Times New Roman"/>
          <w:noProof/>
          <w:sz w:val="24"/>
          <w:szCs w:val="24"/>
        </w:rPr>
        <w:t>(Ferlay et al., 2012)</w:t>
      </w:r>
      <w:r w:rsidR="00BA3CA4" w:rsidRPr="62BAF104">
        <w:fldChar w:fldCharType="end"/>
      </w:r>
      <w:r w:rsidR="00BA3CA4" w:rsidRPr="62BAF104">
        <w:rPr>
          <w:rFonts w:ascii="Times New Roman" w:eastAsia="Times New Roman" w:hAnsi="Times New Roman"/>
          <w:sz w:val="24"/>
          <w:szCs w:val="24"/>
        </w:rPr>
        <w:t xml:space="preserve">. These cancers continue to create a </w:t>
      </w:r>
      <w:r w:rsidR="0023175E" w:rsidRPr="62BAF104">
        <w:rPr>
          <w:rFonts w:ascii="Times New Roman" w:eastAsia="Times New Roman" w:hAnsi="Times New Roman"/>
          <w:sz w:val="24"/>
          <w:szCs w:val="24"/>
        </w:rPr>
        <w:t xml:space="preserve">pressing </w:t>
      </w:r>
      <w:r w:rsidR="00BA3CA4" w:rsidRPr="62BAF104">
        <w:rPr>
          <w:rFonts w:ascii="Times New Roman" w:eastAsia="Times New Roman" w:hAnsi="Times New Roman"/>
          <w:sz w:val="24"/>
          <w:szCs w:val="24"/>
        </w:rPr>
        <w:t xml:space="preserve">disease burden on </w:t>
      </w:r>
      <w:r w:rsidR="0023175E" w:rsidRPr="62BAF104">
        <w:rPr>
          <w:rFonts w:ascii="Times New Roman" w:eastAsia="Times New Roman" w:hAnsi="Times New Roman"/>
          <w:sz w:val="24"/>
          <w:szCs w:val="24"/>
        </w:rPr>
        <w:t xml:space="preserve">resource poor </w:t>
      </w:r>
      <w:r w:rsidR="00BA3CA4" w:rsidRPr="62BAF104">
        <w:rPr>
          <w:rFonts w:ascii="Times New Roman" w:eastAsia="Times New Roman" w:hAnsi="Times New Roman"/>
          <w:sz w:val="24"/>
          <w:szCs w:val="24"/>
        </w:rPr>
        <w:t>countries</w:t>
      </w:r>
      <w:r w:rsidR="000144CE" w:rsidRPr="62BAF104">
        <w:rPr>
          <w:rFonts w:ascii="Times New Roman" w:eastAsia="Times New Roman" w:hAnsi="Times New Roman"/>
          <w:sz w:val="24"/>
          <w:szCs w:val="24"/>
        </w:rPr>
        <w:t xml:space="preserve"> </w:t>
      </w:r>
      <w:r w:rsidR="00BA3CA4" w:rsidRPr="62BAF104">
        <w:rPr>
          <w:rFonts w:ascii="Times New Roman" w:eastAsia="Times New Roman" w:hAnsi="Times New Roman"/>
          <w:sz w:val="24"/>
          <w:szCs w:val="24"/>
        </w:rPr>
        <w:t xml:space="preserve">such as Grenada. </w:t>
      </w:r>
    </w:p>
    <w:p w14:paraId="7E5E3151" w14:textId="6D5F0FDA" w:rsidR="001443B1" w:rsidRPr="00273713" w:rsidRDefault="00BA3CA4" w:rsidP="007D772E">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The state of Grenada includes the islands of Grenada, Carriacou, and Petit</w:t>
      </w:r>
      <w:r w:rsidR="006204E0" w:rsidRPr="62BAF104">
        <w:rPr>
          <w:rFonts w:ascii="Times New Roman" w:eastAsia="Times New Roman" w:hAnsi="Times New Roman"/>
          <w:sz w:val="24"/>
          <w:szCs w:val="24"/>
        </w:rPr>
        <w:t>e</w:t>
      </w:r>
      <w:r w:rsidRPr="62BAF104">
        <w:rPr>
          <w:rFonts w:ascii="Times New Roman" w:eastAsia="Times New Roman" w:hAnsi="Times New Roman"/>
          <w:sz w:val="24"/>
          <w:szCs w:val="24"/>
        </w:rPr>
        <w:t xml:space="preserve"> Martinique and covers a land area of 344km squared. Grenada is located at the southern end of the Windward Islands, about 100 miles north of Venezuela in the Southeastern Caribbean </w:t>
      </w:r>
      <w:r w:rsidRPr="001E4CB2">
        <w:rPr>
          <w:rFonts w:ascii="Times New Roman" w:eastAsia="Times New Roman" w:hAnsi="Times New Roman"/>
          <w:sz w:val="24"/>
          <w:szCs w:val="24"/>
        </w:rPr>
        <w:t>Sea. The estimated population of Grenada was 1</w:t>
      </w:r>
      <w:r w:rsidR="21D06654" w:rsidRPr="001E4CB2">
        <w:rPr>
          <w:rFonts w:ascii="Times New Roman" w:eastAsia="Times New Roman" w:hAnsi="Times New Roman"/>
          <w:sz w:val="24"/>
          <w:szCs w:val="24"/>
        </w:rPr>
        <w:t>10</w:t>
      </w:r>
      <w:r w:rsidRPr="001E4CB2">
        <w:rPr>
          <w:rFonts w:ascii="Times New Roman" w:eastAsia="Times New Roman" w:hAnsi="Times New Roman"/>
          <w:sz w:val="24"/>
          <w:szCs w:val="24"/>
        </w:rPr>
        <w:t>,</w:t>
      </w:r>
      <w:r w:rsidR="21D06654" w:rsidRPr="001E4CB2">
        <w:rPr>
          <w:rFonts w:ascii="Times New Roman" w:eastAsia="Times New Roman" w:hAnsi="Times New Roman"/>
          <w:sz w:val="24"/>
          <w:szCs w:val="24"/>
        </w:rPr>
        <w:t>694</w:t>
      </w:r>
      <w:r w:rsidRPr="001E4CB2">
        <w:rPr>
          <w:rFonts w:ascii="Times New Roman" w:eastAsia="Times New Roman" w:hAnsi="Times New Roman"/>
          <w:sz w:val="24"/>
          <w:szCs w:val="24"/>
        </w:rPr>
        <w:t xml:space="preserve"> in 201</w:t>
      </w:r>
      <w:r w:rsidR="21D06654" w:rsidRPr="001E4CB2">
        <w:rPr>
          <w:rFonts w:ascii="Times New Roman" w:eastAsia="Times New Roman" w:hAnsi="Times New Roman"/>
          <w:sz w:val="24"/>
          <w:szCs w:val="24"/>
        </w:rPr>
        <w:t>5</w:t>
      </w:r>
      <w:r w:rsidR="001E4CB2" w:rsidRPr="001E4CB2">
        <w:rPr>
          <w:rFonts w:ascii="Times New Roman" w:eastAsia="Times New Roman" w:hAnsi="Times New Roman"/>
          <w:sz w:val="24"/>
          <w:szCs w:val="24"/>
        </w:rPr>
        <w:t xml:space="preserve"> </w:t>
      </w:r>
      <w:r w:rsidR="001E4CB2" w:rsidRPr="001E4CB2">
        <w:rPr>
          <w:rFonts w:ascii="Times New Roman" w:eastAsia="Times New Roman" w:hAnsi="Times New Roman"/>
          <w:sz w:val="24"/>
          <w:szCs w:val="24"/>
        </w:rPr>
        <w:fldChar w:fldCharType="begin"/>
      </w:r>
      <w:r w:rsidR="001E4CB2">
        <w:rPr>
          <w:rFonts w:ascii="Times New Roman" w:eastAsia="Times New Roman" w:hAnsi="Times New Roman"/>
          <w:sz w:val="24"/>
          <w:szCs w:val="24"/>
        </w:rPr>
        <w:instrText xml:space="preserve"> ADDIN EN.CITE &lt;EndNote&gt;&lt;Cite&gt;&lt;Author&gt;Central Intelligence Agency&lt;/Author&gt;&lt;RecNum&gt;35&lt;/RecNum&gt;&lt;DisplayText&gt;(Central Intelligence Agency, 2016)&lt;/DisplayText&gt;&lt;record&gt;&lt;rec-number&gt;35&lt;/rec-number&gt;&lt;foreign-keys&gt;&lt;key app="EN" db-id="vppt5920crz2thee02p59s0xvxxd5ffsv22x" timestamp="1459329383"&gt;35&lt;/key&gt;&lt;/foreign-keys&gt;&lt;ref-type name="Web Page"&gt;12&lt;/ref-type&gt;&lt;contributors&gt;&lt;authors&gt;&lt;author&gt;Central Intelligence Agency,&lt;/author&gt;&lt;/authors&gt;&lt;/contributors&gt;&lt;titles&gt;&lt;title&gt;The World Factbook: Grenada&lt;/title&gt;&lt;/titles&gt;&lt;volume&gt;2016&lt;/volume&gt;&lt;number&gt;March 30&lt;/number&gt;&lt;dates&gt;&lt;year&gt;2016&lt;/year&gt;&lt;/dates&gt;&lt;urls&gt;&lt;related-urls&gt;&lt;url&gt;https://www.cia.gov/library/publications/resources/the-world-factbook/geos/gj.html&lt;/url&gt;&lt;/related-urls&gt;&lt;/urls&gt;&lt;/record&gt;&lt;/Cite&gt;&lt;/EndNote&gt;</w:instrText>
      </w:r>
      <w:r w:rsidR="001E4CB2" w:rsidRPr="001E4CB2">
        <w:rPr>
          <w:rFonts w:ascii="Times New Roman" w:eastAsia="Times New Roman" w:hAnsi="Times New Roman"/>
          <w:sz w:val="24"/>
          <w:szCs w:val="24"/>
        </w:rPr>
        <w:fldChar w:fldCharType="separate"/>
      </w:r>
      <w:r w:rsidR="001E4CB2">
        <w:rPr>
          <w:rFonts w:ascii="Times New Roman" w:eastAsia="Times New Roman" w:hAnsi="Times New Roman"/>
          <w:noProof/>
          <w:sz w:val="24"/>
          <w:szCs w:val="24"/>
        </w:rPr>
        <w:t>(Central Intelligence Agency, 2016)</w:t>
      </w:r>
      <w:r w:rsidR="001E4CB2" w:rsidRPr="001E4CB2">
        <w:rPr>
          <w:rFonts w:ascii="Times New Roman" w:eastAsia="Times New Roman" w:hAnsi="Times New Roman"/>
          <w:sz w:val="24"/>
          <w:szCs w:val="24"/>
        </w:rPr>
        <w:fldChar w:fldCharType="end"/>
      </w:r>
      <w:r w:rsidR="7F776999" w:rsidRPr="001E4CB2">
        <w:rPr>
          <w:rFonts w:ascii="Times New Roman" w:eastAsia="Times New Roman" w:hAnsi="Times New Roman"/>
          <w:sz w:val="24"/>
          <w:szCs w:val="24"/>
        </w:rPr>
        <w:t>.</w:t>
      </w:r>
      <w:r w:rsidR="00472E5E" w:rsidRPr="001E4CB2">
        <w:rPr>
          <w:rFonts w:ascii="Times New Roman" w:eastAsia="Times New Roman" w:hAnsi="Times New Roman"/>
          <w:sz w:val="24"/>
          <w:szCs w:val="24"/>
        </w:rPr>
        <w:t xml:space="preserve"> </w:t>
      </w:r>
      <w:r w:rsidR="001E4CB2" w:rsidRPr="001E4CB2">
        <w:rPr>
          <w:rFonts w:ascii="Times New Roman" w:eastAsia="Times New Roman" w:hAnsi="Times New Roman"/>
          <w:sz w:val="24"/>
          <w:szCs w:val="24"/>
        </w:rPr>
        <w:t xml:space="preserve"> </w:t>
      </w:r>
      <w:r w:rsidRPr="001E4CB2">
        <w:rPr>
          <w:rFonts w:ascii="Times New Roman" w:eastAsia="Times New Roman" w:hAnsi="Times New Roman"/>
          <w:sz w:val="24"/>
          <w:szCs w:val="24"/>
        </w:rPr>
        <w:t>Malignant</w:t>
      </w:r>
      <w:r w:rsidRPr="62BAF104">
        <w:rPr>
          <w:rFonts w:ascii="Times New Roman" w:eastAsia="Times New Roman" w:hAnsi="Times New Roman"/>
          <w:sz w:val="24"/>
          <w:szCs w:val="24"/>
        </w:rPr>
        <w:t xml:space="preserve"> neoplasm was reported to be the leading cause of death in Grenada in 2006 and in 2010 accounting for approximately 20% of all deaths </w:t>
      </w:r>
      <w:r w:rsidRPr="62BAF104">
        <w:fldChar w:fldCharType="begin"/>
      </w:r>
      <w:r w:rsidR="000E3AAD" w:rsidRPr="00090099">
        <w:rPr>
          <w:rFonts w:ascii="Times New Roman" w:hAnsi="Times New Roman"/>
          <w:sz w:val="24"/>
          <w:szCs w:val="24"/>
        </w:rPr>
        <w:instrText xml:space="preserve"> ADDIN EN.CITE &lt;EndNote&gt;&lt;Cite&gt;&lt;Author&gt;Pan American Health Organization&lt;/Author&gt;&lt;Year&gt;2012&lt;/Year&gt;&lt;RecNum&gt;3&lt;/RecNum&gt;&lt;DisplayText&gt;(Pan American Health Organization, 2012)&lt;/DisplayText&gt;&lt;record&gt;&lt;rec-number&gt;3&lt;/rec-number&gt;&lt;foreign-keys&gt;&lt;key app="EN" db-id="vppt5920crz2thee02p59s0xvxxd5ffsv22x" timestamp="1458314704"&gt;3&lt;/key&gt;&lt;/foreign-keys&gt;&lt;ref-type name="Web Page"&gt;12&lt;/ref-type&gt;&lt;contributors&gt;&lt;authors&gt;&lt;author&gt;Pan American Health Organization,&lt;/author&gt;&lt;/authors&gt;&lt;/contributors&gt;&lt;titles&gt;&lt;title&gt;Health in the Americas 2012 edition: Country volume (Grenada)&lt;/title&gt;&lt;/titles&gt;&lt;volume&gt;2014&lt;/volume&gt;&lt;number&gt;3/7/14&lt;/number&gt;&lt;dates&gt;&lt;year&gt;2012&lt;/year&gt;&lt;/dates&gt;&lt;urls&gt;&lt;related-urls&gt;&lt;url&gt;http://www.paho.org/SaludenlasAmericas/index.php?option=com_docman&amp;amp;task=doc_view&amp;amp;gid=131&amp;amp;Itemid=&lt;/url&gt;&lt;/related-urls&gt;&lt;/urls&gt;&lt;/record&gt;&lt;/Cite&gt;&lt;/EndNote&gt;</w:instrText>
      </w:r>
      <w:r w:rsidRPr="62BAF104">
        <w:rPr>
          <w:rFonts w:ascii="Times New Roman" w:hAnsi="Times New Roman"/>
          <w:sz w:val="24"/>
          <w:szCs w:val="24"/>
        </w:rPr>
        <w:fldChar w:fldCharType="separate"/>
      </w:r>
      <w:r w:rsidR="00E25265" w:rsidRPr="62BAF104">
        <w:rPr>
          <w:rFonts w:ascii="Times New Roman" w:eastAsia="Times New Roman" w:hAnsi="Times New Roman"/>
          <w:noProof/>
          <w:sz w:val="24"/>
          <w:szCs w:val="24"/>
        </w:rPr>
        <w:t>(Pan American Health Organization, 2012)</w:t>
      </w:r>
      <w:r w:rsidRPr="62BAF104">
        <w:fldChar w:fldCharType="end"/>
      </w:r>
      <w:r w:rsidRPr="62BAF104">
        <w:rPr>
          <w:rFonts w:ascii="Times New Roman" w:eastAsia="Times New Roman" w:hAnsi="Times New Roman"/>
          <w:sz w:val="24"/>
          <w:szCs w:val="24"/>
        </w:rPr>
        <w:t xml:space="preserve">. </w:t>
      </w:r>
      <w:r w:rsidR="00E349B8" w:rsidRPr="62BAF104">
        <w:rPr>
          <w:rFonts w:ascii="Times New Roman" w:eastAsia="Times New Roman" w:hAnsi="Times New Roman"/>
          <w:sz w:val="24"/>
          <w:szCs w:val="24"/>
        </w:rPr>
        <w:t>B</w:t>
      </w:r>
      <w:r w:rsidR="00354C36" w:rsidRPr="62BAF104">
        <w:rPr>
          <w:rFonts w:ascii="Times New Roman" w:eastAsia="Times New Roman" w:hAnsi="Times New Roman"/>
          <w:sz w:val="24"/>
          <w:szCs w:val="24"/>
        </w:rPr>
        <w:t xml:space="preserve">reast and cervical cancer account for 16% and 9% respectively of </w:t>
      </w:r>
      <w:r w:rsidRPr="62BAF104">
        <w:rPr>
          <w:rFonts w:ascii="Times New Roman" w:eastAsia="Times New Roman" w:hAnsi="Times New Roman"/>
          <w:sz w:val="24"/>
          <w:szCs w:val="24"/>
        </w:rPr>
        <w:t>all cancer deaths for women</w:t>
      </w:r>
      <w:r w:rsidR="00354C36" w:rsidRPr="62BAF104">
        <w:rPr>
          <w:rFonts w:ascii="Times New Roman" w:eastAsia="Times New Roman" w:hAnsi="Times New Roman"/>
          <w:sz w:val="24"/>
          <w:szCs w:val="24"/>
        </w:rPr>
        <w:t xml:space="preserve"> in Grenada</w:t>
      </w:r>
      <w:r w:rsidRPr="62BAF104">
        <w:rPr>
          <w:rFonts w:ascii="Times New Roman" w:eastAsia="Times New Roman" w:hAnsi="Times New Roman"/>
          <w:sz w:val="24"/>
          <w:szCs w:val="24"/>
        </w:rPr>
        <w:t xml:space="preserve"> </w:t>
      </w:r>
      <w:r w:rsidRPr="62BAF104">
        <w:fldChar w:fldCharType="begin"/>
      </w:r>
      <w:r w:rsidR="001E4CB2">
        <w:instrText xml:space="preserve"> ADDIN EN.CITE &lt;EndNote&gt;&lt;Cite&gt;&lt;Author&gt;Pan American Health Organization&lt;/Author&gt;&lt;Year&gt;2013a&lt;/Year&gt;&lt;RecNum&gt;4&lt;/RecNum&gt;&lt;DisplayText&gt;(Pan American Health Organization, 2013)&lt;/DisplayText&gt;&lt;record&gt;&lt;rec-number&gt;4&lt;/rec-number&gt;&lt;foreign-keys&gt;&lt;key app="EN" db-id="vppt5920crz2thee02p59s0xvxxd5ffsv22x" timestamp="1458314704"&gt;4&lt;/key&gt;&lt;/foreign-keys&gt;&lt;ref-type name="Web Page"&gt;12&lt;/ref-type&gt;&lt;contributors&gt;&lt;authors&gt;&lt;author&gt;Pan American Health Organization, &lt;/author&gt;&lt;/authors&gt;&lt;/contributors&gt;&lt;titles&gt;&lt;title&gt;Cancer in the Americas: Country Profiles 2013&lt;/title&gt;&lt;/titles&gt;&lt;dates&gt;&lt;year&gt;2013&lt;/year&gt;&lt;/dates&gt;&lt;pub-location&gt;Washington, D.C. &lt;/pub-location&gt;&lt;urls&gt;&lt;related-urls&gt;&lt;url&gt; http://www.uicc.org/paho-releases-cancer-americas-country-profiles-2013 &lt;/url&gt;&lt;/related-urls&gt;&lt;/urls&gt;&lt;/record&gt;&lt;/Cite&gt;&lt;/EndNote&gt;</w:instrText>
      </w:r>
      <w:r w:rsidRPr="62BAF104">
        <w:rPr>
          <w:rFonts w:ascii="Times New Roman" w:hAnsi="Times New Roman"/>
          <w:sz w:val="24"/>
          <w:szCs w:val="24"/>
        </w:rPr>
        <w:fldChar w:fldCharType="separate"/>
      </w:r>
      <w:r w:rsidR="001E4CB2">
        <w:rPr>
          <w:rFonts w:ascii="Times New Roman" w:hAnsi="Times New Roman"/>
          <w:noProof/>
          <w:sz w:val="24"/>
          <w:szCs w:val="24"/>
        </w:rPr>
        <w:t>(Pan American Health Organization, 2013)</w:t>
      </w:r>
      <w:r w:rsidRPr="62BAF104">
        <w:fldChar w:fldCharType="end"/>
      </w:r>
      <w:r w:rsidRPr="62BAF104">
        <w:rPr>
          <w:rFonts w:ascii="Times New Roman" w:eastAsia="Times New Roman" w:hAnsi="Times New Roman"/>
          <w:sz w:val="24"/>
          <w:szCs w:val="24"/>
        </w:rPr>
        <w:t xml:space="preserve">. </w:t>
      </w:r>
    </w:p>
    <w:p w14:paraId="65F4692A" w14:textId="740D9B7C" w:rsidR="00BA3CA4" w:rsidRPr="00090099" w:rsidRDefault="001443B1" w:rsidP="007D772E">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A</w:t>
      </w:r>
      <w:r w:rsidR="00BA3CA4" w:rsidRPr="62BAF104">
        <w:rPr>
          <w:rFonts w:ascii="Times New Roman" w:eastAsia="Times New Roman" w:hAnsi="Times New Roman"/>
          <w:sz w:val="24"/>
          <w:szCs w:val="24"/>
        </w:rPr>
        <w:t>ccording to</w:t>
      </w:r>
      <w:r w:rsidR="00273713" w:rsidRPr="62BAF104">
        <w:rPr>
          <w:rFonts w:ascii="Times New Roman" w:eastAsia="Times New Roman" w:hAnsi="Times New Roman"/>
          <w:sz w:val="24"/>
          <w:szCs w:val="24"/>
        </w:rPr>
        <w:t xml:space="preserve"> </w:t>
      </w:r>
      <w:r w:rsidR="00273713" w:rsidRPr="62BAF104">
        <w:fldChar w:fldCharType="begin"/>
      </w:r>
      <w:r w:rsidR="00273713" w:rsidRPr="00273713">
        <w:rPr>
          <w:rFonts w:ascii="Times New Roman" w:eastAsia="Times New Roman" w:hAnsi="Times New Roman"/>
          <w:sz w:val="24"/>
          <w:szCs w:val="24"/>
        </w:rPr>
        <w:instrText xml:space="preserve"> ADDIN EN.CITE &lt;EndNote&gt;&lt;Cite&gt;&lt;Author&gt;Luciani&lt;/Author&gt;&lt;Year&gt;2013&lt;/Year&gt;&lt;RecNum&gt;33&lt;/RecNum&gt;&lt;DisplayText&gt;(Luciani, Cabanes, Prieto-Lara, &amp;amp; Gawryszewski, 2013)&lt;/DisplayText&gt;&lt;record&gt;&lt;rec-number&gt;33&lt;/rec-number&gt;&lt;foreign-keys&gt;&lt;key app="EN" db-id="vppt5920crz2thee02p59s0xvxxd5ffsv22x" timestamp="1459276222"&gt;33&lt;/key&gt;&lt;/foreign-keys&gt;&lt;ref-type name="Journal Article"&gt;17&lt;/ref-type&gt;&lt;contributors&gt;&lt;authors&gt;&lt;author&gt;Luciani, Silvana&lt;/author&gt;&lt;author&gt;Cabanes, Anna&lt;/author&gt;&lt;author&gt;Prieto-Lara, Elisa&lt;/author&gt;&lt;author&gt;Gawryszewski, Vilma&lt;/author&gt;&lt;/authors&gt;&lt;/contributors&gt;&lt;titles&gt;&lt;title&gt;Cervical and female breast cancers in the Americas: current situation and opportunities for action&lt;/title&gt;&lt;secondary-title&gt;Bulletin of the World Health Organization&lt;/secondary-title&gt;&lt;/titles&gt;&lt;periodical&gt;&lt;full-title&gt;Bulletin of the World Health Organization&lt;/full-title&gt;&lt;/periodical&gt;&lt;pages&gt;640-649&lt;/pages&gt;&lt;volume&gt;91&lt;/volume&gt;&lt;number&gt;9&lt;/number&gt;&lt;dates&gt;&lt;year&gt;2013&lt;/year&gt;&lt;pub-dates&gt;&lt;date&gt;12/19/received&amp;#xD;05/21/revised&amp;#xD;05/27/accepted&lt;/date&gt;&lt;/pub-dates&gt;&lt;/dates&gt;&lt;publisher&gt;World Health Organization&lt;/publisher&gt;&lt;isbn&gt;0042-9686&amp;#xD;1564-0604&lt;/isbn&gt;&lt;accession-num&gt;PMC3790216&lt;/accession-num&gt;&lt;urls&gt;&lt;related-urls&gt;&lt;url&gt;http://www.ncbi.nlm.nih.gov/pmc/articles/PMC3790216/&lt;/url&gt;&lt;/related-urls&gt;&lt;/urls&gt;&lt;electronic-resource-num&gt;10.2471/BLT.12.116699&lt;/electronic-resource-num&gt;&lt;remote-database-name&gt;PMC&lt;/remote-database-name&gt;&lt;/record&gt;&lt;/Cite&gt;&lt;/EndNote&gt;</w:instrText>
      </w:r>
      <w:r w:rsidR="00273713" w:rsidRPr="62BAF104">
        <w:rPr>
          <w:rFonts w:ascii="Times New Roman" w:eastAsia="Times New Roman" w:hAnsi="Times New Roman"/>
          <w:sz w:val="24"/>
          <w:szCs w:val="24"/>
        </w:rPr>
        <w:fldChar w:fldCharType="separate"/>
      </w:r>
      <w:r w:rsidR="00273713" w:rsidRPr="62BAF104">
        <w:rPr>
          <w:rFonts w:ascii="Times New Roman" w:eastAsia="Times New Roman" w:hAnsi="Times New Roman"/>
          <w:noProof/>
          <w:sz w:val="24"/>
          <w:szCs w:val="24"/>
        </w:rPr>
        <w:t>(Luciani, Cabanes, Prieto-Lara, &amp; Gawryszewski, 2013)</w:t>
      </w:r>
      <w:r w:rsidR="00273713" w:rsidRPr="62BAF104">
        <w:fldChar w:fldCharType="end"/>
      </w:r>
      <w:r w:rsidR="00BA3CA4" w:rsidRPr="62BAF104">
        <w:rPr>
          <w:rFonts w:ascii="Times New Roman" w:eastAsia="Times New Roman" w:hAnsi="Times New Roman"/>
          <w:strike/>
          <w:sz w:val="24"/>
          <w:szCs w:val="24"/>
        </w:rPr>
        <w:t>,</w:t>
      </w:r>
      <w:r w:rsidR="00BA3CA4" w:rsidRPr="62BAF104">
        <w:rPr>
          <w:rFonts w:ascii="Times New Roman" w:eastAsia="Times New Roman" w:hAnsi="Times New Roman"/>
          <w:sz w:val="24"/>
          <w:szCs w:val="24"/>
        </w:rPr>
        <w:t xml:space="preserve"> age standardized mortality rates (ASMR) for breast cancer, based on the most recent data, is relatively high in the ‘English’ Caribbean, of which Grenada is a member. Records from the Grenada oncology unit indicate that the number of newly diagnosed breast cancer cases increase</w:t>
      </w:r>
      <w:r w:rsidR="005F4D44" w:rsidRPr="62BAF104">
        <w:rPr>
          <w:rFonts w:ascii="Times New Roman" w:eastAsia="Times New Roman" w:hAnsi="Times New Roman"/>
          <w:sz w:val="24"/>
          <w:szCs w:val="24"/>
        </w:rPr>
        <w:t>d from 13 cases in 2009 to 38 cases in 2014.</w:t>
      </w:r>
      <w:r w:rsidR="00BA3CA4" w:rsidRPr="62BAF104">
        <w:rPr>
          <w:rFonts w:ascii="Times New Roman" w:eastAsia="Times New Roman" w:hAnsi="Times New Roman"/>
          <w:sz w:val="24"/>
          <w:szCs w:val="24"/>
        </w:rPr>
        <w:t xml:space="preserve"> Additionally, ASMR increased from 7.3 in 2000 to 16.9 in 2009 </w:t>
      </w:r>
      <w:r w:rsidR="00BA3CA4" w:rsidRPr="62BAF104">
        <w:fldChar w:fldCharType="begin"/>
      </w:r>
      <w:r w:rsidR="00273713">
        <w:rPr>
          <w:rFonts w:ascii="Times New Roman" w:hAnsi="Times New Roman"/>
          <w:sz w:val="24"/>
          <w:szCs w:val="24"/>
        </w:rPr>
        <w:instrText xml:space="preserve"> ADDIN EN.CITE &lt;EndNote&gt;&lt;Cite&gt;&lt;Author&gt;Luciani&lt;/Author&gt;&lt;Year&gt;2013&lt;/Year&gt;&lt;RecNum&gt;33&lt;/RecNum&gt;&lt;DisplayText&gt;(Luciani et al., 2013)&lt;/DisplayText&gt;&lt;record&gt;&lt;rec-number&gt;33&lt;/rec-number&gt;&lt;foreign-keys&gt;&lt;key app="EN" db-id="vppt5920crz2thee02p59s0xvxxd5ffsv22x" timestamp="1459276222"&gt;33&lt;/key&gt;&lt;/foreign-keys&gt;&lt;ref-type name="Journal Article"&gt;17&lt;/ref-type&gt;&lt;contributors&gt;&lt;authors&gt;&lt;author&gt;Luciani, Silvana&lt;/author&gt;&lt;author&gt;Cabanes, Anna&lt;/author&gt;&lt;author&gt;Prieto-Lara, Elisa&lt;/author&gt;&lt;author&gt;Gawryszewski, Vilma&lt;/author&gt;&lt;/authors&gt;&lt;/contributors&gt;&lt;titles&gt;&lt;title&gt;Cervical and female breast cancers in the Americas: current situation and opportunities for action&lt;/title&gt;&lt;secondary-title&gt;Bulletin of the World Health Organization&lt;/secondary-title&gt;&lt;/titles&gt;&lt;periodical&gt;&lt;full-title&gt;Bulletin of the World Health Organization&lt;/full-title&gt;&lt;/periodical&gt;&lt;pages&gt;640-649&lt;/pages&gt;&lt;volume&gt;91&lt;/volume&gt;&lt;number&gt;9&lt;/number&gt;&lt;dates&gt;&lt;year&gt;2013&lt;/year&gt;&lt;pub-dates&gt;&lt;date&gt;12/19/received&amp;#xD;05/21/revised&amp;#xD;05/27/accepted&lt;/date&gt;&lt;/pub-dates&gt;&lt;/dates&gt;&lt;publisher&gt;World Health Organization&lt;/publisher&gt;&lt;isbn&gt;0042-9686&amp;#xD;1564-0604&lt;/isbn&gt;&lt;accession-num&gt;PMC3790216&lt;/accession-num&gt;&lt;urls&gt;&lt;related-urls&gt;&lt;url&gt;http://www.ncbi.nlm.nih.gov/pmc/articles/PMC3790216/&lt;/url&gt;&lt;/related-urls&gt;&lt;/urls&gt;&lt;electronic-resource-num&gt;10.2471/BLT.12.116699&lt;/electronic-resource-num&gt;&lt;remote-database-name&gt;PMC&lt;/remote-database-name&gt;&lt;/record&gt;&lt;/Cite&gt;&lt;/EndNote&gt;</w:instrText>
      </w:r>
      <w:r w:rsidR="00BA3CA4" w:rsidRPr="62BAF104">
        <w:rPr>
          <w:rFonts w:ascii="Times New Roman" w:hAnsi="Times New Roman"/>
          <w:sz w:val="24"/>
          <w:szCs w:val="24"/>
        </w:rPr>
        <w:fldChar w:fldCharType="separate"/>
      </w:r>
      <w:r w:rsidR="00273713" w:rsidRPr="62BAF104">
        <w:rPr>
          <w:rFonts w:ascii="Times New Roman" w:eastAsia="Times New Roman" w:hAnsi="Times New Roman"/>
          <w:noProof/>
          <w:sz w:val="24"/>
          <w:szCs w:val="24"/>
        </w:rPr>
        <w:t xml:space="preserve">(Luciani et </w:t>
      </w:r>
      <w:r w:rsidR="00273713" w:rsidRPr="62BAF104">
        <w:rPr>
          <w:rFonts w:ascii="Times New Roman" w:eastAsia="Times New Roman" w:hAnsi="Times New Roman"/>
          <w:noProof/>
          <w:sz w:val="24"/>
          <w:szCs w:val="24"/>
        </w:rPr>
        <w:lastRenderedPageBreak/>
        <w:t>al., 2013)</w:t>
      </w:r>
      <w:r w:rsidR="00BA3CA4" w:rsidRPr="62BAF104">
        <w:fldChar w:fldCharType="end"/>
      </w:r>
      <w:r w:rsidR="00BA3CA4" w:rsidRPr="62BAF104">
        <w:rPr>
          <w:rFonts w:ascii="Times New Roman" w:eastAsia="Times New Roman" w:hAnsi="Times New Roman"/>
          <w:sz w:val="24"/>
          <w:szCs w:val="24"/>
        </w:rPr>
        <w:t xml:space="preserve">. This rate is higher than the </w:t>
      </w:r>
      <w:r w:rsidR="00D16DAC" w:rsidRPr="62BAF104">
        <w:rPr>
          <w:rFonts w:ascii="Times New Roman" w:eastAsia="Times New Roman" w:hAnsi="Times New Roman"/>
          <w:sz w:val="24"/>
          <w:szCs w:val="24"/>
        </w:rPr>
        <w:t>World Health Organization (</w:t>
      </w:r>
      <w:r w:rsidR="00BA3CA4" w:rsidRPr="62BAF104">
        <w:rPr>
          <w:rFonts w:ascii="Times New Roman" w:eastAsia="Times New Roman" w:hAnsi="Times New Roman"/>
          <w:sz w:val="24"/>
          <w:szCs w:val="24"/>
        </w:rPr>
        <w:t>WHO</w:t>
      </w:r>
      <w:r w:rsidR="00D16DAC" w:rsidRPr="62BAF104">
        <w:rPr>
          <w:rFonts w:ascii="Times New Roman" w:eastAsia="Times New Roman" w:hAnsi="Times New Roman"/>
          <w:sz w:val="24"/>
          <w:szCs w:val="24"/>
        </w:rPr>
        <w:t>)</w:t>
      </w:r>
      <w:r w:rsidR="00BA3CA4" w:rsidRPr="62BAF104">
        <w:rPr>
          <w:rFonts w:ascii="Times New Roman" w:eastAsia="Times New Roman" w:hAnsi="Times New Roman"/>
          <w:sz w:val="24"/>
          <w:szCs w:val="24"/>
        </w:rPr>
        <w:t xml:space="preserve"> Americas region, lesser developed regions (LDR) and global age-standardized rates of 14, 11.5 and 12.9 respectively </w:t>
      </w:r>
      <w:r w:rsidR="00BA3CA4" w:rsidRPr="62BAF104">
        <w:fldChar w:fldCharType="begin"/>
      </w:r>
      <w:r w:rsidR="000E3AAD" w:rsidRPr="00090099">
        <w:rPr>
          <w:rFonts w:ascii="Times New Roman" w:hAnsi="Times New Roman"/>
          <w:sz w:val="24"/>
          <w:szCs w:val="24"/>
        </w:rPr>
        <w:instrText xml:space="preserve"> ADDIN EN.CITE &lt;EndNote&gt;&lt;Cite&gt;&lt;Author&gt;Ferlay&lt;/Author&gt;&lt;Year&gt;2012&lt;/Year&gt;&lt;RecNum&gt;1&lt;/RecNum&gt;&lt;DisplayText&gt;(Ferlay et al., 2012)&lt;/DisplayText&gt;&lt;record&gt;&lt;rec-number&gt;1&lt;/rec-number&gt;&lt;foreign-keys&gt;&lt;key app="EN" db-id="vppt5920crz2thee02p59s0xvxxd5ffsv22x" timestamp="1458314704"&gt;1&lt;/key&gt;&lt;/foreign-keys&gt;&lt;ref-type name="Web Page"&gt;12&lt;/ref-type&gt;&lt;contributors&gt;&lt;authors&gt;&lt;author&gt;Ferlay, J., &lt;/author&gt;&lt;author&gt;Soerjomataram, I.,&lt;/author&gt;&lt;author&gt;Ervik, M.,&lt;/author&gt;&lt;author&gt;Dikshi,T. R., &lt;/author&gt;&lt;author&gt;Eser, S.,&lt;/author&gt;&lt;author&gt;Mathers, C., &lt;/author&gt;&lt;author&gt;Rebelo, M., &lt;/author&gt;&lt;author&gt;Parkin, D.M., &lt;/author&gt;&lt;author&gt;Forman, D., &lt;/author&gt;&lt;author&gt;Bray, F., &lt;/author&gt;&lt;author&gt;GLOBOCAN;&lt;/author&gt;&lt;/authors&gt;&lt;/contributors&gt;&lt;titles&gt;&lt;title&gt;Cancer Incidence and Mortality Worldwide&lt;/title&gt;&lt;/titles&gt;&lt;volume&gt;2014&lt;/volume&gt;&lt;number&gt;1/3/14&lt;/number&gt;&lt;dates&gt;&lt;year&gt;2012&lt;/year&gt;&lt;/dates&gt;&lt;pub-location&gt;Lyon, France&lt;/pub-location&gt;&lt;publisher&gt;International Agency for Research on Cancer&lt;/publisher&gt;&lt;urls&gt;&lt;related-urls&gt;&lt;url&gt;http://globocan.iarc.fr&lt;/url&gt;&lt;/related-urls&gt;&lt;/urls&gt;&lt;/record&gt;&lt;/Cite&gt;&lt;/EndNote&gt;</w:instrText>
      </w:r>
      <w:r w:rsidR="00BA3CA4" w:rsidRPr="62BAF104">
        <w:rPr>
          <w:rFonts w:ascii="Times New Roman" w:hAnsi="Times New Roman"/>
          <w:sz w:val="24"/>
          <w:szCs w:val="24"/>
        </w:rPr>
        <w:fldChar w:fldCharType="separate"/>
      </w:r>
      <w:r w:rsidR="00BA3CA4" w:rsidRPr="62BAF104">
        <w:rPr>
          <w:rFonts w:ascii="Times New Roman" w:eastAsia="Times New Roman" w:hAnsi="Times New Roman"/>
          <w:noProof/>
          <w:sz w:val="24"/>
          <w:szCs w:val="24"/>
        </w:rPr>
        <w:t>(Ferlay et al., 2012)</w:t>
      </w:r>
      <w:r w:rsidR="00BA3CA4" w:rsidRPr="62BAF104">
        <w:fldChar w:fldCharType="end"/>
      </w:r>
      <w:r w:rsidR="00BA3CA4" w:rsidRPr="62BAF104">
        <w:rPr>
          <w:rFonts w:ascii="Times New Roman" w:eastAsia="Times New Roman" w:hAnsi="Times New Roman"/>
          <w:sz w:val="24"/>
          <w:szCs w:val="24"/>
        </w:rPr>
        <w:t>.</w:t>
      </w:r>
    </w:p>
    <w:p w14:paraId="6C735196" w14:textId="1D7BEA4F" w:rsidR="00BA3CA4" w:rsidRPr="00090099" w:rsidRDefault="00BA3CA4" w:rsidP="007D772E">
      <w:pPr>
        <w:spacing w:after="0" w:line="480" w:lineRule="auto"/>
        <w:rPr>
          <w:rFonts w:ascii="Times New Roman" w:hAnsi="Times New Roman"/>
          <w:sz w:val="24"/>
          <w:szCs w:val="24"/>
        </w:rPr>
      </w:pPr>
      <w:r w:rsidRPr="00090099">
        <w:rPr>
          <w:rFonts w:ascii="Times New Roman" w:hAnsi="Times New Roman"/>
          <w:sz w:val="24"/>
          <w:szCs w:val="24"/>
        </w:rPr>
        <w:tab/>
      </w:r>
      <w:r w:rsidRPr="62BAF104">
        <w:rPr>
          <w:rFonts w:ascii="Times New Roman" w:eastAsia="Times New Roman" w:hAnsi="Times New Roman"/>
          <w:sz w:val="24"/>
          <w:szCs w:val="24"/>
        </w:rPr>
        <w:t xml:space="preserve">Cervical cancer continues to contribute to the burden of disease in Grenada. Although cervical cancer is one of the most successfully controlled cancers as a result of the </w:t>
      </w:r>
      <w:r w:rsidRPr="62BAF104">
        <w:rPr>
          <w:rStyle w:val="st"/>
          <w:rFonts w:ascii="Times New Roman" w:eastAsia="Times New Roman" w:hAnsi="Times New Roman"/>
          <w:sz w:val="24"/>
          <w:szCs w:val="24"/>
        </w:rPr>
        <w:t xml:space="preserve">Papanicolaou </w:t>
      </w:r>
      <w:r w:rsidRPr="62BAF104">
        <w:rPr>
          <w:rFonts w:ascii="Times New Roman" w:eastAsia="Times New Roman" w:hAnsi="Times New Roman"/>
          <w:sz w:val="24"/>
          <w:szCs w:val="24"/>
        </w:rPr>
        <w:t xml:space="preserve">test </w:t>
      </w:r>
      <w:r w:rsidRPr="62BAF104">
        <w:rPr>
          <w:rStyle w:val="st"/>
          <w:rFonts w:ascii="Times New Roman" w:eastAsia="Times New Roman" w:hAnsi="Times New Roman"/>
          <w:sz w:val="24"/>
          <w:szCs w:val="24"/>
        </w:rPr>
        <w:t>(</w:t>
      </w:r>
      <w:r w:rsidRPr="62BAF104">
        <w:rPr>
          <w:rFonts w:ascii="Times New Roman" w:eastAsia="Times New Roman" w:hAnsi="Times New Roman"/>
          <w:sz w:val="24"/>
          <w:szCs w:val="24"/>
        </w:rPr>
        <w:t xml:space="preserve">Pap smear), which detects cervical cancer and precancerous lesions, developing countries have not benefitted from these advances. There is a limited capacity to prevent, as well as treat cervical cancer due to </w:t>
      </w:r>
      <w:r w:rsidR="001443B1" w:rsidRPr="62BAF104">
        <w:rPr>
          <w:rFonts w:ascii="Times New Roman" w:eastAsia="Times New Roman" w:hAnsi="Times New Roman"/>
          <w:sz w:val="24"/>
          <w:szCs w:val="24"/>
        </w:rPr>
        <w:t>prevention</w:t>
      </w:r>
      <w:r w:rsidRPr="62BAF104">
        <w:rPr>
          <w:rFonts w:ascii="Times New Roman" w:eastAsia="Times New Roman" w:hAnsi="Times New Roman"/>
          <w:sz w:val="24"/>
          <w:szCs w:val="24"/>
        </w:rPr>
        <w:t xml:space="preserve"> programs being either unavailable or underfunded because they compete with other priorities </w:t>
      </w:r>
      <w:r w:rsidRPr="62BAF104">
        <w:fldChar w:fldCharType="begin">
          <w:fldData xml:space="preserve">PEVuZE5vdGU+PENpdGU+PEF1dGhvcj5Kb25lczwvQXV0aG9yPjxZZWFyPjE5OTk8L1llYXI+PFJl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</w:fldData>
        </w:fldChar>
      </w:r>
      <w:r w:rsidR="00BE1726">
        <w:instrText xml:space="preserve"> ADDIN EN.CITE </w:instrText>
      </w:r>
      <w:r w:rsidR="00BE1726">
        <w:fldChar w:fldCharType="begin">
          <w:fldData xml:space="preserve">PEVuZE5vdGU+PENpdGU+PEF1dGhvcj5Kb25lczwvQXV0aG9yPjxZZWFyPjE5OTk8L1llYXI+PFJl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</w:fldData>
        </w:fldChar>
      </w:r>
      <w:r w:rsidR="00BE1726">
        <w:instrText xml:space="preserve"> ADDIN EN.CITE.DATA </w:instrText>
      </w:r>
      <w:r w:rsidR="00BE1726">
        <w:fldChar w:fldCharType="end"/>
      </w:r>
      <w:r w:rsidRPr="62BAF104">
        <w:rPr>
          <w:rFonts w:ascii="Times New Roman" w:hAnsi="Times New Roman"/>
          <w:sz w:val="24"/>
          <w:szCs w:val="24"/>
        </w:rPr>
      </w:r>
      <w:r w:rsidRPr="62BAF104">
        <w:rPr>
          <w:rFonts w:ascii="Times New Roman" w:hAnsi="Times New Roman"/>
          <w:sz w:val="24"/>
          <w:szCs w:val="24"/>
        </w:rPr>
        <w:fldChar w:fldCharType="separate"/>
      </w:r>
      <w:r w:rsidR="00BE1726">
        <w:rPr>
          <w:rFonts w:ascii="Times New Roman" w:hAnsi="Times New Roman"/>
          <w:noProof/>
          <w:sz w:val="24"/>
          <w:szCs w:val="24"/>
        </w:rPr>
        <w:t>(Jones, 1999; Ngoma, 2006; Sherris, Herdman, &amp; Elias, 2001)</w:t>
      </w:r>
      <w:r w:rsidRPr="62BAF104">
        <w:fldChar w:fldCharType="end"/>
      </w:r>
      <w:r w:rsidRPr="62BAF104">
        <w:rPr>
          <w:rFonts w:ascii="Times New Roman" w:eastAsia="Times New Roman" w:hAnsi="Times New Roman"/>
          <w:sz w:val="24"/>
          <w:szCs w:val="24"/>
        </w:rPr>
        <w:t xml:space="preserve">.  Between 1996 – 2000 the age standardized incidence rate was estimated to be 60.7 while the age standardized mortality rate was estimated to be 9.7 </w:t>
      </w:r>
      <w:r w:rsidRPr="62BAF104">
        <w:fldChar w:fldCharType="begin"/>
      </w:r>
      <w:r w:rsidR="000E3AAD" w:rsidRPr="00090099">
        <w:rPr>
          <w:rFonts w:ascii="Times New Roman" w:hAnsi="Times New Roman"/>
          <w:sz w:val="24"/>
          <w:szCs w:val="24"/>
        </w:rPr>
        <w:instrText xml:space="preserve"> ADDIN EN.CITE &lt;EndNote&gt;&lt;Cite&gt;&lt;Author&gt;Asulin&lt;/Author&gt;&lt;Year&gt;2004&lt;/Year&gt;&lt;RecNum&gt;9&lt;/RecNum&gt;&lt;DisplayText&gt;(Asulin et al., 2004)&lt;/DisplayText&gt;&lt;record&gt;&lt;rec-number&gt;9&lt;/rec-number&gt;&lt;foreign-keys&gt;&lt;key app="EN" db-id="vppt5920crz2thee02p59s0xvxxd5ffsv22x" timestamp="1458314705"&gt;9&lt;/key&gt;&lt;/foreign-keys&gt;&lt;ref-type name="Journal Article"&gt;17&lt;/ref-type&gt;&lt;contributors&gt;&lt;authors&gt;&lt;author&gt;Asulin, Y., &lt;/author&gt;&lt;author&gt;McCann, T. J.,&lt;/author&gt;&lt;author&gt;McCarthy, C. W.,&lt;/author&gt;&lt;author&gt;Hage, R. W.,&lt;/author&gt;&lt;author&gt;Rooney, P. J.,&lt;/author&gt;&lt;author&gt;Macpherson, C. N. L.&lt;/author&gt;&lt;/authors&gt;&lt;/contributors&gt;&lt;titles&gt;&lt;title&gt;Cancer incidence and mortality in Grenada, 1990-2000&lt;/title&gt;&lt;secondary-title&gt;West Indian Medical Journal&lt;/secondary-title&gt;&lt;/titles&gt;&lt;periodical&gt;&lt;full-title&gt;West Indian Medical Journal&lt;/full-title&gt;&lt;/periodical&gt;&lt;pages&gt;368-373&lt;/pages&gt;&lt;volume&gt;53&lt;/volume&gt;&lt;number&gt;6&lt;/number&gt;&lt;dates&gt;&lt;year&gt;2004&lt;/year&gt;&lt;/dates&gt;&lt;urls&gt;&lt;/urls&gt;&lt;/record&gt;&lt;/Cite&gt;&lt;/EndNote&gt;</w:instrText>
      </w:r>
      <w:r w:rsidRPr="62BAF104">
        <w:rPr>
          <w:rFonts w:ascii="Times New Roman" w:hAnsi="Times New Roman"/>
          <w:sz w:val="24"/>
          <w:szCs w:val="24"/>
        </w:rPr>
        <w:fldChar w:fldCharType="separate"/>
      </w:r>
      <w:r w:rsidRPr="62BAF104">
        <w:rPr>
          <w:rFonts w:ascii="Times New Roman" w:eastAsia="Times New Roman" w:hAnsi="Times New Roman"/>
          <w:noProof/>
          <w:sz w:val="24"/>
          <w:szCs w:val="24"/>
        </w:rPr>
        <w:t>(Asulin et al., 2004)</w:t>
      </w:r>
      <w:r w:rsidRPr="62BAF104">
        <w:fldChar w:fldCharType="end"/>
      </w:r>
      <w:r w:rsidRPr="62BAF104">
        <w:rPr>
          <w:rFonts w:ascii="Times New Roman" w:eastAsia="Times New Roman" w:hAnsi="Times New Roman"/>
          <w:sz w:val="24"/>
          <w:szCs w:val="24"/>
        </w:rPr>
        <w:t xml:space="preserve">. The mortality rate for the period 2000- 2010 was an estimated 16.7/100,000 </w:t>
      </w:r>
      <w:r w:rsidRPr="62BAF104">
        <w:fldChar w:fldCharType="begin"/>
      </w:r>
      <w:r w:rsidR="000E3AAD" w:rsidRPr="00090099">
        <w:rPr>
          <w:rFonts w:ascii="Times New Roman" w:hAnsi="Times New Roman"/>
          <w:sz w:val="24"/>
          <w:szCs w:val="24"/>
        </w:rPr>
        <w:instrText xml:space="preserve"> ADDIN EN.CITE &lt;EndNote&gt;&lt;Cite&gt;&lt;Author&gt;Bahadoor-Yetman&lt;/Author&gt;&lt;Year&gt;2013&lt;/Year&gt;&lt;RecNum&gt;10&lt;/RecNum&gt;&lt;DisplayText&gt;(Bahadoor-Yetman et al., 2013)&lt;/DisplayText&gt;&lt;record&gt;&lt;rec-number&gt;10&lt;/rec-number&gt;&lt;foreign-keys&gt;&lt;key app="EN" db-id="vppt5920crz2thee02p59s0xvxxd5ffsv22x" timestamp="1458314706"&gt;10&lt;/key&gt;&lt;/foreign-keys&gt;&lt;ref-type name="Conference Proceedings"&gt;10&lt;/ref-type&gt;&lt;contributors&gt;&lt;authors&gt;&lt;author&gt;Bahadoor-Yetman, A. A., &lt;/author&gt;&lt;author&gt;Riley, L., &lt;/author&gt;&lt;author&gt;Gibbons, A.,&lt;/author&gt;&lt;author&gt;Fields, P. J., &lt;/author&gt;&lt;author&gt;Mapp-Alexander, V., &lt;/author&gt;&lt;author&gt;Hage, R.,&lt;/author&gt;&lt;author&gt;Baldwin, A.&lt;/author&gt;&lt;/authors&gt;&lt;/contributors&gt;&lt;titles&gt;&lt;title&gt;Prevalence of cervical cancer and associated mortality in Grenada: A ten-year analysis (2000-2010).&lt;/title&gt;&lt;secondary-title&gt;AACR Annual Meeting 2014&lt;/secondary-title&gt;&lt;/titles&gt;&lt;dates&gt;&lt;year&gt;2013&lt;/year&gt;&lt;/dates&gt;&lt;pub-location&gt;San Diego, CA&lt;/pub-location&gt;&lt;publisher&gt;St. George&amp;apos;s University School of Medicine&lt;/publisher&gt;&lt;urls&gt;&lt;/urls&gt;&lt;/record&gt;&lt;/Cite&gt;&lt;/EndNote&gt;</w:instrText>
      </w:r>
      <w:r w:rsidRPr="62BAF104">
        <w:rPr>
          <w:rFonts w:ascii="Times New Roman" w:hAnsi="Times New Roman"/>
          <w:sz w:val="24"/>
          <w:szCs w:val="24"/>
        </w:rPr>
        <w:fldChar w:fldCharType="separate"/>
      </w:r>
      <w:r w:rsidRPr="62BAF104">
        <w:rPr>
          <w:rFonts w:ascii="Times New Roman" w:eastAsia="Times New Roman" w:hAnsi="Times New Roman"/>
          <w:noProof/>
          <w:sz w:val="24"/>
          <w:szCs w:val="24"/>
        </w:rPr>
        <w:t>(Bahadoor-Yetman et al., 2013)</w:t>
      </w:r>
      <w:r w:rsidRPr="62BAF104">
        <w:fldChar w:fldCharType="end"/>
      </w:r>
      <w:r w:rsidRPr="62BAF104">
        <w:rPr>
          <w:rFonts w:ascii="Times New Roman" w:eastAsia="Times New Roman" w:hAnsi="Times New Roman"/>
          <w:sz w:val="24"/>
          <w:szCs w:val="24"/>
        </w:rPr>
        <w:t xml:space="preserve"> an almost 2 fold increase to the previously calculated rate and higher than </w:t>
      </w:r>
      <w:r w:rsidR="001443B1" w:rsidRPr="62BAF104">
        <w:rPr>
          <w:rFonts w:ascii="Times New Roman" w:eastAsia="Times New Roman" w:hAnsi="Times New Roman"/>
          <w:sz w:val="24"/>
          <w:szCs w:val="24"/>
        </w:rPr>
        <w:t xml:space="preserve">the </w:t>
      </w:r>
      <w:r w:rsidRPr="62BAF104">
        <w:rPr>
          <w:rFonts w:ascii="Times New Roman" w:eastAsia="Times New Roman" w:hAnsi="Times New Roman"/>
          <w:sz w:val="24"/>
          <w:szCs w:val="24"/>
        </w:rPr>
        <w:t>rates at the global,  Lesser developed countries (LDC)</w:t>
      </w:r>
      <w:r w:rsidR="00D16DAC" w:rsidRPr="62BAF104">
        <w:rPr>
          <w:rFonts w:ascii="Times New Roman" w:eastAsia="Times New Roman" w:hAnsi="Times New Roman"/>
          <w:sz w:val="24"/>
          <w:szCs w:val="24"/>
        </w:rPr>
        <w:t xml:space="preserve"> and WHO</w:t>
      </w:r>
      <w:r w:rsidRPr="62BAF104">
        <w:rPr>
          <w:rFonts w:ascii="Times New Roman" w:eastAsia="Times New Roman" w:hAnsi="Times New Roman"/>
          <w:sz w:val="24"/>
          <w:szCs w:val="24"/>
        </w:rPr>
        <w:t xml:space="preserve"> Americas regions at 6.8, 8.3, 5.9 respectively. The prevalence rate for this period was also a reported 52.4/100</w:t>
      </w:r>
      <w:r w:rsidR="001443B1" w:rsidRPr="62BAF104">
        <w:rPr>
          <w:rFonts w:ascii="Times New Roman" w:eastAsia="Times New Roman" w:hAnsi="Times New Roman"/>
          <w:sz w:val="24"/>
          <w:szCs w:val="24"/>
        </w:rPr>
        <w:t>,</w:t>
      </w:r>
      <w:r w:rsidRPr="62BAF104">
        <w:rPr>
          <w:rFonts w:ascii="Times New Roman" w:eastAsia="Times New Roman" w:hAnsi="Times New Roman"/>
          <w:sz w:val="24"/>
          <w:szCs w:val="24"/>
        </w:rPr>
        <w:t xml:space="preserve">000 women 15 years and older </w:t>
      </w:r>
      <w:r w:rsidRPr="62BAF104">
        <w:fldChar w:fldCharType="begin"/>
      </w:r>
      <w:r w:rsidR="000E3AAD" w:rsidRPr="00090099">
        <w:rPr>
          <w:rFonts w:ascii="Times New Roman" w:hAnsi="Times New Roman"/>
          <w:sz w:val="24"/>
          <w:szCs w:val="24"/>
        </w:rPr>
        <w:instrText xml:space="preserve"> ADDIN EN.CITE &lt;EndNote&gt;&lt;Cite&gt;&lt;Author&gt;Bahadoor-Yetman&lt;/Author&gt;&lt;Year&gt;2013&lt;/Year&gt;&lt;RecNum&gt;10&lt;/RecNum&gt;&lt;DisplayText&gt;(Bahadoor-Yetman et al., 2013)&lt;/DisplayText&gt;&lt;record&gt;&lt;rec-number&gt;10&lt;/rec-number&gt;&lt;foreign-keys&gt;&lt;key app="EN" db-id="vppt5920crz2thee02p59s0xvxxd5ffsv22x" timestamp="1458314706"&gt;10&lt;/key&gt;&lt;/foreign-keys&gt;&lt;ref-type name="Conference Proceedings"&gt;10&lt;/ref-type&gt;&lt;contributors&gt;&lt;authors&gt;&lt;author&gt;Bahadoor-Yetman, A. A., &lt;/author&gt;&lt;author&gt;Riley, L., &lt;/author&gt;&lt;author&gt;Gibbons, A.,&lt;/author&gt;&lt;author&gt;Fields, P. J., &lt;/author&gt;&lt;author&gt;Mapp-Alexander, V., &lt;/author&gt;&lt;author&gt;Hage, R.,&lt;/author&gt;&lt;author&gt;Baldwin, A.&lt;/author&gt;&lt;/authors&gt;&lt;/contributors&gt;&lt;titles&gt;&lt;title&gt;Prevalence of cervical cancer and associated mortality in Grenada: A ten-year analysis (2000-2010).&lt;/title&gt;&lt;secondary-title&gt;AACR Annual Meeting 2014&lt;/secondary-title&gt;&lt;/titles&gt;&lt;dates&gt;&lt;year&gt;2013&lt;/year&gt;&lt;/dates&gt;&lt;pub-location&gt;San Diego, CA&lt;/pub-location&gt;&lt;publisher&gt;St. George&amp;apos;s University School of Medicine&lt;/publisher&gt;&lt;urls&gt;&lt;/urls&gt;&lt;/record&gt;&lt;/Cite&gt;&lt;/EndNote&gt;</w:instrText>
      </w:r>
      <w:r w:rsidRPr="62BAF104">
        <w:rPr>
          <w:rFonts w:ascii="Times New Roman" w:hAnsi="Times New Roman"/>
          <w:sz w:val="24"/>
          <w:szCs w:val="24"/>
        </w:rPr>
        <w:fldChar w:fldCharType="separate"/>
      </w:r>
      <w:r w:rsidRPr="62BAF104">
        <w:rPr>
          <w:rFonts w:ascii="Times New Roman" w:eastAsia="Times New Roman" w:hAnsi="Times New Roman"/>
          <w:noProof/>
          <w:sz w:val="24"/>
          <w:szCs w:val="24"/>
        </w:rPr>
        <w:t>(Bahadoor-Yetman et al., 2013)</w:t>
      </w:r>
      <w:r w:rsidRPr="62BAF104">
        <w:fldChar w:fldCharType="end"/>
      </w:r>
      <w:r w:rsidRPr="62BAF104">
        <w:rPr>
          <w:rFonts w:ascii="Times New Roman" w:eastAsia="Times New Roman" w:hAnsi="Times New Roman"/>
          <w:sz w:val="24"/>
          <w:szCs w:val="24"/>
        </w:rPr>
        <w:t>. This is o</w:t>
      </w:r>
      <w:r w:rsidR="001443B1" w:rsidRPr="62BAF104">
        <w:rPr>
          <w:rFonts w:ascii="Times New Roman" w:eastAsia="Times New Roman" w:hAnsi="Times New Roman"/>
          <w:sz w:val="24"/>
          <w:szCs w:val="24"/>
        </w:rPr>
        <w:t>f concern as low cost screening using the Pap test</w:t>
      </w:r>
      <w:r w:rsidRPr="62BAF104">
        <w:rPr>
          <w:rFonts w:ascii="Times New Roman" w:eastAsia="Times New Roman" w:hAnsi="Times New Roman"/>
          <w:sz w:val="24"/>
          <w:szCs w:val="24"/>
        </w:rPr>
        <w:t xml:space="preserve"> is available </w:t>
      </w:r>
      <w:r w:rsidR="001443B1" w:rsidRPr="62BAF104">
        <w:rPr>
          <w:rFonts w:ascii="Times New Roman" w:eastAsia="Times New Roman" w:hAnsi="Times New Roman"/>
          <w:sz w:val="24"/>
          <w:szCs w:val="24"/>
        </w:rPr>
        <w:t xml:space="preserve">country-wide and </w:t>
      </w:r>
      <w:r w:rsidRPr="62BAF104">
        <w:rPr>
          <w:rFonts w:ascii="Times New Roman" w:eastAsia="Times New Roman" w:hAnsi="Times New Roman"/>
          <w:sz w:val="24"/>
          <w:szCs w:val="24"/>
        </w:rPr>
        <w:t>because mortality rate</w:t>
      </w:r>
      <w:r w:rsidR="00E909A4" w:rsidRPr="62BAF104">
        <w:rPr>
          <w:rFonts w:ascii="Times New Roman" w:eastAsia="Times New Roman" w:hAnsi="Times New Roman"/>
          <w:sz w:val="24"/>
          <w:szCs w:val="24"/>
        </w:rPr>
        <w:t>s</w:t>
      </w:r>
      <w:r w:rsidR="001443B1" w:rsidRPr="62BAF104">
        <w:rPr>
          <w:rFonts w:ascii="Times New Roman" w:eastAsia="Times New Roman" w:hAnsi="Times New Roman"/>
          <w:sz w:val="24"/>
          <w:szCs w:val="24"/>
        </w:rPr>
        <w:t xml:space="preserve"> from cervical cancer have</w:t>
      </w:r>
      <w:r w:rsidRPr="62BAF104">
        <w:rPr>
          <w:rFonts w:ascii="Times New Roman" w:eastAsia="Times New Roman" w:hAnsi="Times New Roman"/>
          <w:sz w:val="24"/>
          <w:szCs w:val="24"/>
        </w:rPr>
        <w:t xml:space="preserve"> been decreasing for countries in the Americas </w:t>
      </w:r>
      <w:r w:rsidRPr="62BAF104">
        <w:fldChar w:fldCharType="begin"/>
      </w:r>
      <w:r w:rsidR="00273713">
        <w:rPr>
          <w:rFonts w:ascii="Times New Roman" w:hAnsi="Times New Roman"/>
          <w:sz w:val="24"/>
          <w:szCs w:val="24"/>
        </w:rPr>
        <w:instrText xml:space="preserve"> ADDIN EN.CITE &lt;EndNote&gt;&lt;Cite&gt;&lt;Author&gt;Luciani&lt;/Author&gt;&lt;Year&gt;2013&lt;/Year&gt;&lt;RecNum&gt;33&lt;/RecNum&gt;&lt;DisplayText&gt;(Luciani et al., 2013)&lt;/DisplayText&gt;&lt;record&gt;&lt;rec-number&gt;33&lt;/rec-number&gt;&lt;foreign-keys&gt;&lt;key app="EN" db-id="vppt5920crz2thee02p59s0xvxxd5ffsv22x" timestamp="1459276222"&gt;33&lt;/key&gt;&lt;/foreign-keys&gt;&lt;ref-type name="Journal Article"&gt;17&lt;/ref-type&gt;&lt;contributors&gt;&lt;authors&gt;&lt;author&gt;Luciani, Silvana&lt;/author&gt;&lt;author&gt;Cabanes, Anna&lt;/author&gt;&lt;author&gt;Prieto-Lara, Elisa&lt;/author&gt;&lt;author&gt;Gawryszewski, Vilma&lt;/author&gt;&lt;/authors&gt;&lt;/contributors&gt;&lt;titles&gt;&lt;title&gt;Cervical and female breast cancers in the Americas: current situation and opportunities for action&lt;/title&gt;&lt;secondary-title&gt;Bulletin of the World Health Organization&lt;/secondary-title&gt;&lt;/titles&gt;&lt;periodical&gt;&lt;full-title&gt;Bulletin of the World Health Organization&lt;/full-title&gt;&lt;/periodical&gt;&lt;pages&gt;640-649&lt;/pages&gt;&lt;volume&gt;91&lt;/volume&gt;&lt;number&gt;9&lt;/number&gt;&lt;dates&gt;&lt;year&gt;2013&lt;/year&gt;&lt;pub-dates&gt;&lt;date&gt;12/19/received&amp;#xD;05/21/revised&amp;#xD;05/27/accepted&lt;/date&gt;&lt;/pub-dates&gt;&lt;/dates&gt;&lt;publisher&gt;World Health Organization&lt;/publisher&gt;&lt;isbn&gt;0042-9686&amp;#xD;1564-0604&lt;/isbn&gt;&lt;accession-num&gt;PMC3790216&lt;/accession-num&gt;&lt;urls&gt;&lt;related-urls&gt;&lt;url&gt;http://www.ncbi.nlm.nih.gov/pmc/articles/PMC3790216/&lt;/url&gt;&lt;/related-urls&gt;&lt;/urls&gt;&lt;electronic-resource-num&gt;10.2471/BLT.12.116699&lt;/electronic-resource-num&gt;&lt;remote-database-name&gt;PMC&lt;/remote-database-name&gt;&lt;/record&gt;&lt;/Cite&gt;&lt;/EndNote&gt;</w:instrText>
      </w:r>
      <w:r w:rsidRPr="62BAF104">
        <w:rPr>
          <w:rFonts w:ascii="Times New Roman" w:hAnsi="Times New Roman"/>
          <w:sz w:val="24"/>
          <w:szCs w:val="24"/>
        </w:rPr>
        <w:fldChar w:fldCharType="separate"/>
      </w:r>
      <w:r w:rsidR="00273713" w:rsidRPr="62BAF104">
        <w:rPr>
          <w:rFonts w:ascii="Times New Roman" w:eastAsia="Times New Roman" w:hAnsi="Times New Roman"/>
          <w:noProof/>
          <w:sz w:val="24"/>
          <w:szCs w:val="24"/>
        </w:rPr>
        <w:t>(Luciani et al., 2013)</w:t>
      </w:r>
      <w:r w:rsidRPr="62BAF104">
        <w:fldChar w:fldCharType="end"/>
      </w:r>
      <w:r w:rsidRPr="62BAF104">
        <w:rPr>
          <w:rFonts w:ascii="Times New Roman" w:eastAsia="Times New Roman" w:hAnsi="Times New Roman"/>
          <w:sz w:val="24"/>
          <w:szCs w:val="24"/>
        </w:rPr>
        <w:t>.</w:t>
      </w:r>
    </w:p>
    <w:p w14:paraId="593A3DD4" w14:textId="66F03AAC" w:rsidR="6654B75D" w:rsidRPr="00142651" w:rsidRDefault="6654B75D" w:rsidP="001E4CB2">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 xml:space="preserve">Developing countries such as Grenada contribute more than 85% of the global burden of women’s cancer </w:t>
      </w:r>
      <w:r w:rsidR="00273713" w:rsidRPr="62BAF104">
        <w:fldChar w:fldCharType="begin"/>
      </w:r>
      <w:r w:rsidR="00273713">
        <w:rPr>
          <w:rFonts w:ascii="Times New Roman" w:eastAsia="Times New Roman" w:hAnsi="Times New Roman"/>
          <w:sz w:val="24"/>
          <w:szCs w:val="24"/>
        </w:rPr>
        <w:instrText xml:space="preserve"> ADDIN EN.CITE &lt;EndNote&gt;&lt;Cite&gt;&lt;Author&gt;Colombo&lt;/Author&gt;&lt;Year&gt;2012&lt;/Year&gt;&lt;RecNum&gt;32&lt;/RecNum&gt;&lt;DisplayText&gt;(Colombo et al., 2012)&lt;/DisplayText&gt;&lt;record&gt;&lt;rec-number&gt;32&lt;/rec-number&gt;&lt;foreign-keys&gt;&lt;key app="EN" db-id="vppt5920crz2thee02p59s0xvxxd5ffsv22x" timestamp="1459276052"&gt;32&lt;/key&gt;&lt;/foreign-keys&gt;&lt;ref-type name="Journal Article"&gt;17&lt;/ref-type&gt;&lt;contributors&gt;&lt;authors&gt;&lt;author&gt;Colombo, N.&lt;/author&gt;&lt;author&gt;Carinelli, S.&lt;/author&gt;&lt;author&gt;Colombo, A.&lt;/author&gt;&lt;author&gt;Marini, C.&lt;/author&gt;&lt;author&gt;Rollo, D.&lt;/author&gt;&lt;author&gt;Sessa, C.&lt;/author&gt;&lt;author&gt;on behalf of the ESMO Guidelines Working Group&lt;/author&gt;&lt;/authors&gt;&lt;/contributors&gt;&lt;titles&gt;&lt;title&gt;Cervical cancer: ESMO Clinical Practice Guidelines for diagnosis, treatment and follow-up&lt;/title&gt;&lt;secondary-title&gt;Annals of Oncology&lt;/secondary-title&gt;&lt;/titles&gt;&lt;periodical&gt;&lt;full-title&gt;Annals of Oncology&lt;/full-title&gt;&lt;/periodical&gt;&lt;pages&gt;vii27-vii32&lt;/pages&gt;&lt;volume&gt;23&lt;/volume&gt;&lt;number&gt;suppl 7&lt;/number&gt;&lt;dates&gt;&lt;year&gt;2012&lt;/year&gt;&lt;pub-dates&gt;&lt;date&gt;October 1, 2012&lt;/date&gt;&lt;/pub-dates&gt;&lt;/dates&gt;&lt;urls&gt;&lt;related-urls&gt;&lt;url&gt;http://annonc.oxfordjournals.org/content/23/suppl_7/vii27.short&lt;/url&gt;&lt;/related-urls&gt;&lt;/urls&gt;&lt;electronic-resource-num&gt;10.1093/annonc/mds268&lt;/electronic-resource-num&gt;&lt;/record&gt;&lt;/Cite&gt;&lt;/EndNote&gt;</w:instrText>
      </w:r>
      <w:r w:rsidR="00273713" w:rsidRPr="62BAF104">
        <w:rPr>
          <w:rFonts w:ascii="Times New Roman" w:eastAsia="Times New Roman" w:hAnsi="Times New Roman"/>
          <w:sz w:val="24"/>
          <w:szCs w:val="24"/>
        </w:rPr>
        <w:fldChar w:fldCharType="separate"/>
      </w:r>
      <w:r w:rsidR="00273713" w:rsidRPr="62BAF104">
        <w:rPr>
          <w:rFonts w:ascii="Times New Roman" w:eastAsia="Times New Roman" w:hAnsi="Times New Roman"/>
          <w:noProof/>
          <w:sz w:val="24"/>
          <w:szCs w:val="24"/>
        </w:rPr>
        <w:t>(Colombo et al., 2012)</w:t>
      </w:r>
      <w:r w:rsidR="00273713" w:rsidRPr="62BAF104">
        <w:fldChar w:fldCharType="end"/>
      </w:r>
      <w:r w:rsidRPr="62BAF104">
        <w:rPr>
          <w:rFonts w:ascii="Times New Roman" w:eastAsia="Times New Roman" w:hAnsi="Times New Roman"/>
          <w:sz w:val="24"/>
          <w:szCs w:val="24"/>
        </w:rPr>
        <w:t xml:space="preserve">. The age standardized mortality rate in these countries is 10/1000, which is three times higher than in developed countries </w:t>
      </w:r>
      <w:r w:rsidR="001E4CB2" w:rsidRPr="62BAF104">
        <w:fldChar w:fldCharType="begin"/>
      </w:r>
      <w:r w:rsidR="001E4CB2">
        <w:rPr>
          <w:rFonts w:ascii="Times New Roman" w:eastAsia="Times New Roman" w:hAnsi="Times New Roman"/>
          <w:sz w:val="24"/>
          <w:szCs w:val="24"/>
        </w:rPr>
        <w:instrText xml:space="preserve"> ADDIN EN.CITE &lt;EndNote&gt;&lt;Cite&gt;&lt;Author&gt;Colombo&lt;/Author&gt;&lt;Year&gt;2012&lt;/Year&gt;&lt;RecNum&gt;32&lt;/RecNum&gt;&lt;DisplayText&gt;(Colombo et al., 2012)&lt;/DisplayText&gt;&lt;record&gt;&lt;rec-number&gt;32&lt;/rec-number&gt;&lt;foreign-keys&gt;&lt;key app="EN" db-id="vppt5920crz2thee02p59s0xvxxd5ffsv22x" timestamp="1459276052"&gt;32&lt;/key&gt;&lt;/foreign-keys&gt;&lt;ref-type name="Journal Article"&gt;17&lt;/ref-type&gt;&lt;contributors&gt;&lt;authors&gt;&lt;author&gt;Colombo, N.&lt;/author&gt;&lt;author&gt;Carinelli, S.&lt;/author&gt;&lt;author&gt;Colombo, A.&lt;/author&gt;&lt;author&gt;Marini, C.&lt;/author&gt;&lt;author&gt;Rollo, D.&lt;/author&gt;&lt;author&gt;Sessa, C.&lt;/author&gt;&lt;author&gt;on behalf of the ESMO Guidelines Working Group&lt;/author&gt;&lt;/authors&gt;&lt;/contributors&gt;&lt;titles&gt;&lt;title&gt;Cervical cancer: ESMO Clinical Practice Guidelines for diagnosis, treatment and follow-up&lt;/title&gt;&lt;secondary-title&gt;Annals of Oncology&lt;/secondary-title&gt;&lt;/titles&gt;&lt;periodical&gt;&lt;full-title&gt;Annals of Oncology&lt;/full-title&gt;&lt;/periodical&gt;&lt;pages&gt;vii27-vii32&lt;/pages&gt;&lt;volume&gt;23&lt;/volume&gt;&lt;number&gt;suppl 7&lt;/number&gt;&lt;dates&gt;&lt;year&gt;2012&lt;/year&gt;&lt;pub-dates&gt;&lt;date&gt;October 1, 2012&lt;/date&gt;&lt;/pub-dates&gt;&lt;/dates&gt;&lt;urls&gt;&lt;related-urls&gt;&lt;url&gt;http://annonc.oxfordjournals.org/content/23/suppl_7/vii27.short&lt;/url&gt;&lt;/related-urls&gt;&lt;/urls&gt;&lt;electronic-resource-num&gt;10.1093/annonc/mds268&lt;/electronic-resource-num&gt;&lt;/record&gt;&lt;/Cite&gt;&lt;/EndNote&gt;</w:instrText>
      </w:r>
      <w:r w:rsidR="001E4CB2" w:rsidRPr="62BAF104">
        <w:rPr>
          <w:rFonts w:ascii="Times New Roman" w:eastAsia="Times New Roman" w:hAnsi="Times New Roman"/>
          <w:sz w:val="24"/>
          <w:szCs w:val="24"/>
        </w:rPr>
        <w:fldChar w:fldCharType="separate"/>
      </w:r>
      <w:r w:rsidR="001E4CB2" w:rsidRPr="62BAF104">
        <w:rPr>
          <w:rFonts w:ascii="Times New Roman" w:eastAsia="Times New Roman" w:hAnsi="Times New Roman"/>
          <w:noProof/>
          <w:sz w:val="24"/>
          <w:szCs w:val="24"/>
        </w:rPr>
        <w:t>(Colombo et al., 2012)</w:t>
      </w:r>
      <w:r w:rsidR="001E4CB2" w:rsidRPr="62BAF104">
        <w:fldChar w:fldCharType="end"/>
      </w:r>
      <w:r w:rsidRPr="62BAF104">
        <w:rPr>
          <w:rFonts w:ascii="Times New Roman" w:eastAsia="Times New Roman" w:hAnsi="Times New Roman"/>
          <w:sz w:val="24"/>
          <w:szCs w:val="24"/>
        </w:rPr>
        <w:t>. Screening programs in developed countries have proved to be successful, accounting for approximately 5 per every 10,000 of the mortality rate in these countries</w:t>
      </w:r>
      <w:r w:rsidR="00273713" w:rsidRPr="62BAF104">
        <w:rPr>
          <w:rFonts w:ascii="Times New Roman" w:eastAsia="Times New Roman" w:hAnsi="Times New Roman"/>
          <w:sz w:val="24"/>
          <w:szCs w:val="24"/>
        </w:rPr>
        <w:t xml:space="preserve"> </w:t>
      </w:r>
      <w:r w:rsidR="00273713" w:rsidRPr="62BAF104">
        <w:fldChar w:fldCharType="begin"/>
      </w:r>
      <w:r w:rsidR="00273713">
        <w:rPr>
          <w:rFonts w:ascii="Times New Roman" w:eastAsia="Times New Roman" w:hAnsi="Times New Roman"/>
          <w:sz w:val="24"/>
          <w:szCs w:val="24"/>
        </w:rPr>
        <w:instrText xml:space="preserve"> ADDIN EN.CITE &lt;EndNote&gt;&lt;Cite&gt;&lt;Author&gt;Wright&lt;/Author&gt;&lt;Year&gt;2014&lt;/Year&gt;&lt;RecNum&gt;34&lt;/RecNum&gt;&lt;DisplayText&gt;(Wright, Aiyedehin, Akinyinka, &amp;amp; Ilozumba, 2014)&lt;/DisplayText&gt;&lt;record&gt;&lt;rec-number&gt;34&lt;/rec-number&gt;&lt;foreign-keys&gt;&lt;key app="EN" db-id="vppt5920crz2thee02p59s0xvxxd5ffsv22x" timestamp="1459276287"&gt;34&lt;/key&gt;&lt;/foreign-keys&gt;&lt;ref-type name="Journal Article"&gt;17&lt;/ref-type&gt;&lt;contributors&gt;&lt;authors&gt;&lt;author&gt;Wright, K. O.&lt;/author&gt;&lt;author&gt;Aiyedehin, O.&lt;/author&gt;&lt;author&gt;Akinyinka, M. R.&lt;/author&gt;&lt;author&gt;Ilozumba, O.&lt;/author&gt;&lt;/authors&gt;&lt;/contributors&gt;&lt;titles&gt;&lt;title&gt;Cervical Cancer: Community Perception and Preventive Practices in an Urban Neighborhood of Lagos (Nigeria)&lt;/title&gt;&lt;secondary-title&gt;ISRN Preventive Medicine&lt;/secondary-title&gt;&lt;/titles&gt;&lt;periodical&gt;&lt;full-title&gt;ISRN Preventive Medicine&lt;/full-title&gt;&lt;/periodical&gt;&lt;pages&gt;950534&lt;/pages&gt;&lt;volume&gt;2014&lt;/volume&gt;&lt;dates&gt;&lt;year&gt;2014&lt;/year&gt;&lt;pub-dates&gt;&lt;date&gt;02/04&amp;#xD;11/21/received&amp;#xD;12/22/accepted&lt;/date&gt;&lt;/pub-dates&gt;&lt;/dates&gt;&lt;publisher&gt;Hindawi Publishing Corporation&lt;/publisher&gt;&lt;isbn&gt;2090-8784&lt;/isbn&gt;&lt;accession-num&gt;PMC4045464&lt;/accession-num&gt;&lt;urls&gt;&lt;related-urls&gt;&lt;url&gt;http://www.ncbi.nlm.nih.gov/pmc/articles/PMC4045464/&lt;/url&gt;&lt;/related-urls&gt;&lt;/urls&gt;&lt;electronic-resource-num&gt;10.1155/2014/950534&lt;/electronic-resource-num&gt;&lt;remote-database-name&gt;PMC&lt;/remote-database-name&gt;&lt;/record&gt;&lt;/Cite&gt;&lt;/EndNote&gt;</w:instrText>
      </w:r>
      <w:r w:rsidR="00273713" w:rsidRPr="62BAF104">
        <w:rPr>
          <w:rFonts w:ascii="Times New Roman" w:eastAsia="Times New Roman" w:hAnsi="Times New Roman"/>
          <w:sz w:val="24"/>
          <w:szCs w:val="24"/>
        </w:rPr>
        <w:fldChar w:fldCharType="separate"/>
      </w:r>
      <w:r w:rsidR="00273713" w:rsidRPr="62BAF104">
        <w:rPr>
          <w:rFonts w:ascii="Times New Roman" w:eastAsia="Times New Roman" w:hAnsi="Times New Roman"/>
          <w:noProof/>
          <w:sz w:val="24"/>
          <w:szCs w:val="24"/>
        </w:rPr>
        <w:t>(Wright, Aiyedehin, Akinyinka, &amp; Ilozumba, 2014)</w:t>
      </w:r>
      <w:r w:rsidR="00273713" w:rsidRPr="62BAF104">
        <w:fldChar w:fldCharType="end"/>
      </w:r>
      <w:r w:rsidRPr="62BAF104">
        <w:rPr>
          <w:rFonts w:ascii="Times New Roman" w:eastAsia="Times New Roman" w:hAnsi="Times New Roman"/>
          <w:sz w:val="24"/>
          <w:szCs w:val="24"/>
        </w:rPr>
        <w:t xml:space="preserve">. Despite the successful reduction of mortality rates in breast and cervical cancers in developed countries, effectiveness of screening strategies in developing countries varies based on the resources available and the needs of the population involved </w:t>
      </w:r>
      <w:r w:rsidR="00273713" w:rsidRPr="62BAF104">
        <w:fldChar w:fldCharType="begin"/>
      </w:r>
      <w:r w:rsidR="00273713">
        <w:rPr>
          <w:rFonts w:ascii="Times New Roman" w:eastAsia="Times New Roman" w:hAnsi="Times New Roman"/>
          <w:sz w:val="24"/>
          <w:szCs w:val="24"/>
        </w:rPr>
        <w:instrText xml:space="preserve"> ADDIN EN.CITE &lt;EndNote&gt;&lt;Cite&gt;&lt;Author&gt;Luciani&lt;/Author&gt;&lt;Year&gt;2013&lt;/Year&gt;&lt;RecNum&gt;33&lt;/RecNum&gt;&lt;DisplayText&gt;(Luciani et al., 2013)&lt;/DisplayText&gt;&lt;record&gt;&lt;rec-number&gt;33&lt;/rec-number&gt;&lt;foreign-keys&gt;&lt;key app="EN" db-id="vppt5920crz2thee02p59s0xvxxd5ffsv22x" timestamp="1459276222"&gt;33&lt;/key&gt;&lt;/foreign-keys&gt;&lt;ref-type name="Journal Article"&gt;17&lt;/ref-type&gt;&lt;contributors&gt;&lt;authors&gt;&lt;author&gt;Luciani, Silvana&lt;/author&gt;&lt;author&gt;Cabanes, Anna&lt;/author&gt;&lt;author&gt;Prieto-Lara, Elisa&lt;/author&gt;&lt;author&gt;Gawryszewski, Vilma&lt;/author&gt;&lt;/authors&gt;&lt;/contributors&gt;&lt;titles&gt;&lt;title&gt;Cervical and female breast cancers in the Americas: current situation and opportunities for action&lt;/title&gt;&lt;secondary-title&gt;Bulletin of the World Health Organization&lt;/secondary-title&gt;&lt;/titles&gt;&lt;periodical&gt;&lt;full-title&gt;Bulletin of the World Health Organization&lt;/full-title&gt;&lt;/periodical&gt;&lt;pages&gt;640-649&lt;/pages&gt;&lt;volume&gt;91&lt;/volume&gt;&lt;number&gt;9&lt;/number&gt;&lt;dates&gt;&lt;year&gt;2013&lt;/year&gt;&lt;pub-dates&gt;&lt;date&gt;12/19/received&amp;#xD;05/21/revised&amp;#xD;05/27/accepted&lt;/date&gt;&lt;/pub-dates&gt;&lt;/dates&gt;&lt;publisher&gt;World Health Organization&lt;/publisher&gt;&lt;isbn&gt;0042-9686&amp;#xD;1564-0604&lt;/isbn&gt;&lt;accession-num&gt;PMC3790216&lt;/accession-num&gt;&lt;urls&gt;&lt;related-urls&gt;&lt;url&gt;http://www.ncbi.nlm.nih.gov/pmc/articles/PMC3790216/&lt;/url&gt;&lt;/related-urls&gt;&lt;/urls&gt;&lt;electronic-resource-num&gt;10.2471/BLT.12.116699&lt;/electronic-resource-num&gt;&lt;remote-database-name&gt;PMC&lt;/remote-database-name&gt;&lt;/record&gt;&lt;/Cite&gt;&lt;/EndNote&gt;</w:instrText>
      </w:r>
      <w:r w:rsidR="00273713" w:rsidRPr="62BAF104">
        <w:rPr>
          <w:rFonts w:ascii="Times New Roman" w:eastAsia="Times New Roman" w:hAnsi="Times New Roman"/>
          <w:sz w:val="24"/>
          <w:szCs w:val="24"/>
        </w:rPr>
        <w:fldChar w:fldCharType="separate"/>
      </w:r>
      <w:r w:rsidR="00273713" w:rsidRPr="62BAF104">
        <w:rPr>
          <w:rFonts w:ascii="Times New Roman" w:eastAsia="Times New Roman" w:hAnsi="Times New Roman"/>
          <w:noProof/>
          <w:sz w:val="24"/>
          <w:szCs w:val="24"/>
        </w:rPr>
        <w:t>(Luciani et al., 2013)</w:t>
      </w:r>
      <w:r w:rsidR="00273713" w:rsidRPr="62BAF104">
        <w:fldChar w:fldCharType="end"/>
      </w:r>
      <w:r w:rsidRPr="62BAF104">
        <w:rPr>
          <w:rFonts w:ascii="Times New Roman" w:eastAsia="Times New Roman" w:hAnsi="Times New Roman"/>
          <w:sz w:val="24"/>
          <w:szCs w:val="24"/>
        </w:rPr>
        <w:t xml:space="preserve">. Therefore, technologies that have the potential to reduce the mortality rates due to breast and cervical cancers in the Caribbean and Latin America continue to face challenges to implementation due to constrained resources.  </w:t>
      </w:r>
    </w:p>
    <w:p w14:paraId="1F0DE5D3" w14:textId="71F4BAB4" w:rsidR="00BA3CA4" w:rsidRPr="00090099" w:rsidRDefault="00BA3CA4" w:rsidP="007D772E">
      <w:pPr>
        <w:spacing w:after="0" w:line="480" w:lineRule="auto"/>
        <w:rPr>
          <w:rFonts w:ascii="Times New Roman" w:hAnsi="Times New Roman"/>
          <w:sz w:val="24"/>
          <w:szCs w:val="24"/>
        </w:rPr>
      </w:pPr>
      <w:r w:rsidRPr="00090099">
        <w:rPr>
          <w:rFonts w:ascii="Times New Roman" w:hAnsi="Times New Roman"/>
          <w:sz w:val="24"/>
          <w:szCs w:val="24"/>
        </w:rPr>
        <w:tab/>
      </w:r>
      <w:r w:rsidRPr="62BAF104">
        <w:rPr>
          <w:rFonts w:ascii="Times New Roman" w:eastAsia="Times New Roman" w:hAnsi="Times New Roman"/>
          <w:sz w:val="24"/>
          <w:szCs w:val="24"/>
        </w:rPr>
        <w:t>Although the causes and natural histories of these two cancers are different, the public health approaches to these diseases are similar. B</w:t>
      </w:r>
      <w:r w:rsidR="001443B1" w:rsidRPr="62BAF104">
        <w:rPr>
          <w:rFonts w:ascii="Times New Roman" w:eastAsia="Times New Roman" w:hAnsi="Times New Roman"/>
          <w:sz w:val="24"/>
          <w:szCs w:val="24"/>
        </w:rPr>
        <w:t xml:space="preserve">reast and cervical cancer mortality </w:t>
      </w:r>
      <w:r w:rsidRPr="62BAF104">
        <w:rPr>
          <w:rFonts w:ascii="Times New Roman" w:eastAsia="Times New Roman" w:hAnsi="Times New Roman"/>
          <w:sz w:val="24"/>
          <w:szCs w:val="24"/>
        </w:rPr>
        <w:t xml:space="preserve">can be </w:t>
      </w:r>
      <w:r w:rsidR="001443B1" w:rsidRPr="62BAF104">
        <w:rPr>
          <w:rFonts w:ascii="Times New Roman" w:eastAsia="Times New Roman" w:hAnsi="Times New Roman"/>
          <w:sz w:val="24"/>
          <w:szCs w:val="24"/>
        </w:rPr>
        <w:t>reduced</w:t>
      </w:r>
      <w:r w:rsidRPr="62BAF104">
        <w:rPr>
          <w:rFonts w:ascii="Times New Roman" w:eastAsia="Times New Roman" w:hAnsi="Times New Roman"/>
          <w:sz w:val="24"/>
          <w:szCs w:val="24"/>
        </w:rPr>
        <w:t xml:space="preserve"> if </w:t>
      </w:r>
      <w:r w:rsidR="001443B1" w:rsidRPr="62BAF104">
        <w:rPr>
          <w:rFonts w:ascii="Times New Roman" w:eastAsia="Times New Roman" w:hAnsi="Times New Roman"/>
          <w:sz w:val="24"/>
          <w:szCs w:val="24"/>
        </w:rPr>
        <w:t xml:space="preserve">the cancer is </w:t>
      </w:r>
      <w:r w:rsidRPr="62BAF104">
        <w:rPr>
          <w:rFonts w:ascii="Times New Roman" w:eastAsia="Times New Roman" w:hAnsi="Times New Roman"/>
          <w:sz w:val="24"/>
          <w:szCs w:val="24"/>
        </w:rPr>
        <w:t xml:space="preserve">detected early. </w:t>
      </w:r>
      <w:r w:rsidRPr="62BAF104">
        <w:rPr>
          <w:rFonts w:ascii="Times New Roman" w:eastAsia="Times New Roman" w:hAnsi="Times New Roman"/>
          <w:color w:val="000000"/>
          <w:sz w:val="24"/>
          <w:szCs w:val="24"/>
        </w:rPr>
        <w:t xml:space="preserve">Increasing access to and improving quality of screening programs has been identified as a key component of effective programs for the early detection of breast and cervical cancer in low-resource settings. </w:t>
      </w:r>
      <w:r w:rsidR="00611FCD" w:rsidRPr="62BAF104">
        <w:rPr>
          <w:rFonts w:ascii="Times New Roman" w:eastAsia="Times New Roman" w:hAnsi="Times New Roman"/>
          <w:sz w:val="24"/>
          <w:szCs w:val="24"/>
        </w:rPr>
        <w:t xml:space="preserve">Mammography, breast self-exam and clinical breast exams can detect asymptomatic breast cancer. </w:t>
      </w:r>
      <w:r w:rsidRPr="62BAF104">
        <w:rPr>
          <w:rFonts w:ascii="Times New Roman" w:eastAsia="Times New Roman" w:hAnsi="Times New Roman"/>
          <w:sz w:val="24"/>
          <w:szCs w:val="24"/>
        </w:rPr>
        <w:t xml:space="preserve">However, screening mammography has proven to be the most effective method </w:t>
      </w:r>
      <w:r w:rsidRPr="62BAF104">
        <w:fldChar w:fldCharType="begin"/>
      </w:r>
      <w:r w:rsidR="000E3AAD" w:rsidRPr="00090099">
        <w:rPr>
          <w:rFonts w:ascii="Times New Roman" w:hAnsi="Times New Roman"/>
          <w:sz w:val="24"/>
          <w:szCs w:val="24"/>
        </w:rPr>
        <w:instrText xml:space="preserve"> ADDIN EN.CITE &lt;EndNote&gt;&lt;Cite&gt;&lt;Author&gt;Nyström L.&lt;/Author&gt;&lt;Year&gt;2002&lt;/Year&gt;&lt;RecNum&gt;11&lt;/RecNum&gt;&lt;DisplayText&gt;(Nyström L. et al., 2002)&lt;/DisplayText&gt;&lt;record&gt;&lt;rec-number&gt;11&lt;/rec-number&gt;&lt;foreign-keys&gt;&lt;key app="EN" db-id="vppt5920crz2thee02p59s0xvxxd5ffsv22x" timestamp="1458314706"&gt;11&lt;/key&gt;&lt;/foreign-keys&gt;&lt;ref-type name="Journal Article"&gt;17&lt;/ref-type&gt;&lt;contributors&gt;&lt;authors&gt;&lt;author&gt;Nyström L., &lt;/author&gt;&lt;author&gt;Andersson I., &lt;/author&gt;&lt;author&gt;Bjurstam N., &lt;/author&gt;&lt;author&gt;Frisell J., &lt;/author&gt;&lt;author&gt;Nordenskjöld B., &lt;/author&gt;&lt;author&gt;Rutqvist L.E. &lt;/author&gt;&lt;/authors&gt;&lt;/contributors&gt;&lt;titles&gt;&lt;title&gt;Long-term effects of mammography screening: updated overview of the Swedish randomised trials&lt;/title&gt;&lt;secondary-title&gt;Lancet&lt;/secondary-title&gt;&lt;/titles&gt;&lt;periodical&gt;&lt;full-title&gt;Lancet&lt;/full-title&gt;&lt;/periodical&gt;&lt;pages&gt;909-19&lt;/pages&gt;&lt;volume&gt;359&lt;/volume&gt;&lt;dates&gt;&lt;year&gt;2002&lt;/year&gt;&lt;/dates&gt;&lt;urls&gt;&lt;/urls&gt;&lt;/record&gt;&lt;/Cite&gt;&lt;Cite&gt;&lt;Author&gt;Nyström L.&lt;/Author&gt;&lt;Year&gt;2002&lt;/Year&gt;&lt;RecNum&gt;11&lt;/RecNum&gt;&lt;record&gt;&lt;rec-number&gt;11&lt;/rec-number&gt;&lt;foreign-keys&gt;&lt;key app="EN" db-id="vppt5920crz2thee02p59s0xvxxd5ffsv22x" timestamp="1458314706"&gt;11&lt;/key&gt;&lt;/foreign-keys&gt;&lt;ref-type name="Journal Article"&gt;17&lt;/ref-type&gt;&lt;contributors&gt;&lt;authors&gt;&lt;author&gt;Nyström L., &lt;/author&gt;&lt;author&gt;Andersson I., &lt;/author&gt;&lt;author&gt;Bjurstam N., &lt;/author&gt;&lt;author&gt;Frisell J., &lt;/author&gt;&lt;author&gt;Nordenskjöld B., &lt;/author&gt;&lt;author&gt;Rutqvist L.E. &lt;/author&gt;&lt;/authors&gt;&lt;/contributors&gt;&lt;titles&gt;&lt;title&gt;Long-term effects of mammography screening: updated overview of the Swedish randomised trials&lt;/title&gt;&lt;secondary-title&gt;Lancet&lt;/secondary-title&gt;&lt;/titles&gt;&lt;periodical&gt;&lt;full-title&gt;Lancet&lt;/full-title&gt;&lt;/periodical&gt;&lt;pages&gt;909-19&lt;/pages&gt;&lt;volume&gt;359&lt;/volume&gt;&lt;dates&gt;&lt;year&gt;2002&lt;/year&gt;&lt;/dates&gt;&lt;urls&gt;&lt;/urls&gt;&lt;/record&gt;&lt;/Cite&gt;&lt;/EndNote&gt;</w:instrText>
      </w:r>
      <w:r w:rsidRPr="62BAF104">
        <w:rPr>
          <w:rFonts w:ascii="Times New Roman" w:hAnsi="Times New Roman"/>
          <w:sz w:val="24"/>
          <w:szCs w:val="24"/>
        </w:rPr>
        <w:fldChar w:fldCharType="separate"/>
      </w:r>
      <w:r w:rsidRPr="62BAF104">
        <w:rPr>
          <w:rFonts w:ascii="Times New Roman" w:eastAsia="Times New Roman" w:hAnsi="Times New Roman"/>
          <w:noProof/>
          <w:sz w:val="24"/>
          <w:szCs w:val="24"/>
        </w:rPr>
        <w:t>(Nyström L. et al., 2002)</w:t>
      </w:r>
      <w:r w:rsidRPr="62BAF104">
        <w:fldChar w:fldCharType="end"/>
      </w:r>
      <w:r w:rsidRPr="62BAF104">
        <w:rPr>
          <w:rFonts w:ascii="Times New Roman" w:eastAsia="Times New Roman" w:hAnsi="Times New Roman"/>
          <w:sz w:val="24"/>
          <w:szCs w:val="24"/>
        </w:rPr>
        <w:t xml:space="preserve"> and can help to reduce the number of deaths from breast cancer among women ages 50 to 74. </w:t>
      </w:r>
    </w:p>
    <w:p w14:paraId="73368CB7" w14:textId="47AB56DA" w:rsidR="00BA3CA4" w:rsidRPr="00090099" w:rsidRDefault="00BA3CA4" w:rsidP="007D772E">
      <w:pPr>
        <w:spacing w:after="0" w:line="480" w:lineRule="auto"/>
        <w:ind w:firstLine="720"/>
        <w:rPr>
          <w:rFonts w:ascii="Times New Roman" w:hAnsi="Times New Roman"/>
          <w:color w:val="000000"/>
          <w:sz w:val="24"/>
          <w:szCs w:val="24"/>
        </w:rPr>
      </w:pPr>
      <w:r w:rsidRPr="62BAF104">
        <w:rPr>
          <w:rFonts w:ascii="Times New Roman" w:eastAsia="Times New Roman" w:hAnsi="Times New Roman"/>
          <w:sz w:val="24"/>
          <w:szCs w:val="24"/>
        </w:rPr>
        <w:t xml:space="preserve">Grenada does not offer free mammography based screening </w:t>
      </w:r>
      <w:r w:rsidRPr="62BAF104">
        <w:fldChar w:fldCharType="begin"/>
      </w:r>
      <w:r w:rsidR="00273713">
        <w:rPr>
          <w:rFonts w:ascii="Times New Roman" w:hAnsi="Times New Roman"/>
          <w:sz w:val="24"/>
          <w:szCs w:val="24"/>
        </w:rPr>
        <w:instrText xml:space="preserve"> ADDIN EN.CITE &lt;EndNote&gt;&lt;Cite&gt;&lt;Author&gt;Luciani&lt;/Author&gt;&lt;Year&gt;2013&lt;/Year&gt;&lt;RecNum&gt;33&lt;/RecNum&gt;&lt;DisplayText&gt;(Luciani et al., 2013)&lt;/DisplayText&gt;&lt;record&gt;&lt;rec-number&gt;33&lt;/rec-number&gt;&lt;foreign-keys&gt;&lt;key app="EN" db-id="vppt5920crz2thee02p59s0xvxxd5ffsv22x" timestamp="1459276222"&gt;33&lt;/key&gt;&lt;/foreign-keys&gt;&lt;ref-type name="Journal Article"&gt;17&lt;/ref-type&gt;&lt;contributors&gt;&lt;authors&gt;&lt;author&gt;Luciani, Silvana&lt;/author&gt;&lt;author&gt;Cabanes, Anna&lt;/author&gt;&lt;author&gt;Prieto-Lara, Elisa&lt;/author&gt;&lt;author&gt;Gawryszewski, Vilma&lt;/author&gt;&lt;/authors&gt;&lt;/contributors&gt;&lt;titles&gt;&lt;title&gt;Cervical and female breast cancers in the Americas: current situation and opportunities for action&lt;/title&gt;&lt;secondary-title&gt;Bulletin of the World Health Organization&lt;/secondary-title&gt;&lt;/titles&gt;&lt;periodical&gt;&lt;full-title&gt;Bulletin of the World Health Organization&lt;/full-title&gt;&lt;/periodical&gt;&lt;pages&gt;640-649&lt;/pages&gt;&lt;volume&gt;91&lt;/volume&gt;&lt;number&gt;9&lt;/number&gt;&lt;dates&gt;&lt;year&gt;2013&lt;/year&gt;&lt;pub-dates&gt;&lt;date&gt;12/19/received&amp;#xD;05/21/revised&amp;#xD;05/27/accepted&lt;/date&gt;&lt;/pub-dates&gt;&lt;/dates&gt;&lt;publisher&gt;World Health Organization&lt;/publisher&gt;&lt;isbn&gt;0042-9686&amp;#xD;1564-0604&lt;/isbn&gt;&lt;accession-num&gt;PMC3790216&lt;/accession-num&gt;&lt;urls&gt;&lt;related-urls&gt;&lt;url&gt;http://www.ncbi.nlm.nih.gov/pmc/articles/PMC3790216/&lt;/url&gt;&lt;/related-urls&gt;&lt;/urls&gt;&lt;electronic-resource-num&gt;10.2471/BLT.12.116699&lt;/electronic-resource-num&gt;&lt;remote-database-name&gt;PMC&lt;/remote-database-name&gt;&lt;/record&gt;&lt;/Cite&gt;&lt;/EndNote&gt;</w:instrText>
      </w:r>
      <w:r w:rsidRPr="62BAF104">
        <w:rPr>
          <w:rFonts w:ascii="Times New Roman" w:hAnsi="Times New Roman"/>
          <w:sz w:val="24"/>
          <w:szCs w:val="24"/>
        </w:rPr>
        <w:fldChar w:fldCharType="separate"/>
      </w:r>
      <w:r w:rsidR="00273713" w:rsidRPr="62BAF104">
        <w:rPr>
          <w:rFonts w:ascii="Times New Roman" w:eastAsia="Times New Roman" w:hAnsi="Times New Roman"/>
          <w:noProof/>
          <w:sz w:val="24"/>
          <w:szCs w:val="24"/>
        </w:rPr>
        <w:t>(Luciani et al., 2013)</w:t>
      </w:r>
      <w:r w:rsidRPr="62BAF104">
        <w:fldChar w:fldCharType="end"/>
      </w:r>
      <w:r w:rsidRPr="62BAF104">
        <w:rPr>
          <w:rFonts w:ascii="Times New Roman" w:eastAsia="Times New Roman" w:hAnsi="Times New Roman"/>
          <w:sz w:val="24"/>
          <w:szCs w:val="24"/>
        </w:rPr>
        <w:t xml:space="preserve"> nor is the service offered at government clinics.  Nevertheless, the service is available through private practitioners at a relatively high cost. For this reason, there </w:t>
      </w:r>
      <w:r w:rsidR="000B4DC8" w:rsidRPr="62BAF104">
        <w:rPr>
          <w:rFonts w:ascii="Times New Roman" w:eastAsia="Times New Roman" w:hAnsi="Times New Roman"/>
          <w:sz w:val="24"/>
          <w:szCs w:val="24"/>
        </w:rPr>
        <w:t xml:space="preserve">are </w:t>
      </w:r>
      <w:r w:rsidRPr="62BAF104">
        <w:rPr>
          <w:rFonts w:ascii="Times New Roman" w:eastAsia="Times New Roman" w:hAnsi="Times New Roman"/>
          <w:sz w:val="24"/>
          <w:szCs w:val="24"/>
        </w:rPr>
        <w:t>no available data on rates of mammography. Breast self-exam and clinical breast exams are encouraged in the absence of affordable mammography</w:t>
      </w:r>
      <w:r w:rsidR="149D21D2" w:rsidRPr="62BAF104">
        <w:rPr>
          <w:rFonts w:ascii="Times New Roman" w:eastAsia="Times New Roman" w:hAnsi="Times New Roman"/>
          <w:sz w:val="24"/>
          <w:szCs w:val="24"/>
        </w:rPr>
        <w:t xml:space="preserve"> (Nurse Carla Baptiste, Personal Communication)</w:t>
      </w:r>
      <w:r w:rsidR="000B4DC8" w:rsidRPr="62BAF104">
        <w:rPr>
          <w:rFonts w:ascii="Times New Roman" w:eastAsia="Times New Roman" w:hAnsi="Times New Roman"/>
          <w:sz w:val="24"/>
          <w:szCs w:val="24"/>
        </w:rPr>
        <w:t>.</w:t>
      </w:r>
      <w:r w:rsidR="6FE3B02F" w:rsidRPr="62BAF104">
        <w:rPr>
          <w:rFonts w:ascii="Times New Roman" w:eastAsia="Times New Roman" w:hAnsi="Times New Roman"/>
          <w:sz w:val="24"/>
          <w:szCs w:val="24"/>
        </w:rPr>
        <w:t xml:space="preserve"> </w:t>
      </w:r>
    </w:p>
    <w:p w14:paraId="0EC14A1C" w14:textId="321D8689" w:rsidR="00BA3CA4" w:rsidRPr="00090099" w:rsidRDefault="00BA3CA4" w:rsidP="000144CE">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 xml:space="preserve">Population based screening, using the Pap </w:t>
      </w:r>
      <w:r w:rsidR="005F4D44" w:rsidRPr="62BAF104">
        <w:rPr>
          <w:rFonts w:ascii="Times New Roman" w:eastAsia="Times New Roman" w:hAnsi="Times New Roman"/>
          <w:sz w:val="24"/>
          <w:szCs w:val="24"/>
        </w:rPr>
        <w:t xml:space="preserve">smear </w:t>
      </w:r>
      <w:r w:rsidRPr="62BAF104">
        <w:rPr>
          <w:rFonts w:ascii="Times New Roman" w:eastAsia="Times New Roman" w:hAnsi="Times New Roman"/>
          <w:sz w:val="24"/>
          <w:szCs w:val="24"/>
        </w:rPr>
        <w:t xml:space="preserve">test, has significantly reduced rates of cervical cancer in both developed and developing countries. </w:t>
      </w:r>
      <w:r w:rsidR="005F4D44" w:rsidRPr="62BAF104">
        <w:rPr>
          <w:rFonts w:ascii="Times New Roman" w:eastAsia="Times New Roman" w:hAnsi="Times New Roman"/>
          <w:sz w:val="24"/>
          <w:szCs w:val="24"/>
        </w:rPr>
        <w:t>Although the Pap test</w:t>
      </w:r>
      <w:r w:rsidRPr="62BAF104">
        <w:rPr>
          <w:rFonts w:ascii="Times New Roman" w:eastAsia="Times New Roman" w:hAnsi="Times New Roman"/>
          <w:sz w:val="24"/>
          <w:szCs w:val="24"/>
        </w:rPr>
        <w:t xml:space="preserve"> is available in Grenada at government clinics at a low cost, coverage rates are relatively low.  Cervical cancer screening in Grenada is performed within each of the seven health districts, which consists of seven health centers, thirty medical stations, and the Grenada Planned Parenthood Association. </w:t>
      </w:r>
      <w:r w:rsidR="220234C6" w:rsidRPr="62BAF104">
        <w:rPr>
          <w:rFonts w:ascii="Times New Roman" w:eastAsia="Times New Roman" w:hAnsi="Times New Roman"/>
          <w:sz w:val="24"/>
          <w:szCs w:val="24"/>
        </w:rPr>
        <w:t>Multiple efforts to find the most recent data related to breast and cervical cancer screening were employed. However, in the absence of a national cancer registry it proved difficult to find a breadth of current literature that would provide a more revealing picture of cancer incidence and mortality in Grenada.</w:t>
      </w:r>
      <w:r w:rsidR="1DEB4A7A" w:rsidRPr="62BAF104">
        <w:rPr>
          <w:rFonts w:ascii="Times New Roman" w:eastAsia="Times New Roman" w:hAnsi="Times New Roman"/>
          <w:sz w:val="24"/>
          <w:szCs w:val="24"/>
        </w:rPr>
        <w:t xml:space="preserve"> </w:t>
      </w:r>
      <w:r w:rsidRPr="62BAF104">
        <w:rPr>
          <w:rFonts w:ascii="Times New Roman" w:eastAsia="Times New Roman" w:hAnsi="Times New Roman"/>
          <w:sz w:val="24"/>
          <w:szCs w:val="24"/>
        </w:rPr>
        <w:t>When e</w:t>
      </w:r>
      <w:r w:rsidR="005F4D44" w:rsidRPr="62BAF104">
        <w:rPr>
          <w:rFonts w:ascii="Times New Roman" w:eastAsia="Times New Roman" w:hAnsi="Times New Roman"/>
          <w:sz w:val="24"/>
          <w:szCs w:val="24"/>
        </w:rPr>
        <w:t xml:space="preserve">xamining </w:t>
      </w:r>
      <w:r w:rsidR="220234C6" w:rsidRPr="62BAF104">
        <w:rPr>
          <w:rFonts w:ascii="Times New Roman" w:eastAsia="Times New Roman" w:hAnsi="Times New Roman"/>
          <w:sz w:val="24"/>
          <w:szCs w:val="24"/>
        </w:rPr>
        <w:t>available</w:t>
      </w:r>
      <w:r w:rsidR="005F4D44" w:rsidRPr="62BAF104">
        <w:rPr>
          <w:rFonts w:ascii="Times New Roman" w:eastAsia="Times New Roman" w:hAnsi="Times New Roman"/>
          <w:sz w:val="24"/>
          <w:szCs w:val="24"/>
        </w:rPr>
        <w:t xml:space="preserve"> data by parish, Pap</w:t>
      </w:r>
      <w:r w:rsidRPr="62BAF104">
        <w:rPr>
          <w:rFonts w:ascii="Times New Roman" w:eastAsia="Times New Roman" w:hAnsi="Times New Roman"/>
          <w:sz w:val="24"/>
          <w:szCs w:val="24"/>
        </w:rPr>
        <w:t xml:space="preserve"> screening rates appear to be steady between 2011 and 2013. For example, </w:t>
      </w:r>
      <w:r w:rsidR="001443B1" w:rsidRPr="62BAF104">
        <w:rPr>
          <w:rFonts w:ascii="Times New Roman" w:eastAsia="Times New Roman" w:hAnsi="Times New Roman"/>
          <w:sz w:val="24"/>
          <w:szCs w:val="24"/>
        </w:rPr>
        <w:t xml:space="preserve">during the 2011-2013 time period </w:t>
      </w:r>
      <w:r w:rsidR="006204E0" w:rsidRPr="62BAF104">
        <w:rPr>
          <w:rFonts w:ascii="Times New Roman" w:eastAsia="Times New Roman" w:hAnsi="Times New Roman"/>
          <w:sz w:val="24"/>
          <w:szCs w:val="24"/>
        </w:rPr>
        <w:t>in St George</w:t>
      </w:r>
      <w:r w:rsidR="001443B1" w:rsidRPr="62BAF104">
        <w:rPr>
          <w:rFonts w:ascii="Times New Roman" w:eastAsia="Times New Roman" w:hAnsi="Times New Roman"/>
          <w:sz w:val="24"/>
          <w:szCs w:val="24"/>
        </w:rPr>
        <w:t>,</w:t>
      </w:r>
      <w:r w:rsidRPr="62BAF104">
        <w:rPr>
          <w:rFonts w:ascii="Times New Roman" w:eastAsia="Times New Roman" w:hAnsi="Times New Roman"/>
          <w:sz w:val="24"/>
          <w:szCs w:val="24"/>
        </w:rPr>
        <w:t xml:space="preserve"> the number of pap tests completed were 272, 304 and 216 while in Carriacou the numbers were 38, 25 and 34 </w:t>
      </w:r>
      <w:r w:rsidRPr="62BAF104">
        <w:fldChar w:fldCharType="begin"/>
      </w:r>
      <w:r w:rsidR="000E3AAD" w:rsidRPr="00090099">
        <w:rPr>
          <w:rFonts w:ascii="Times New Roman" w:hAnsi="Times New Roman"/>
          <w:sz w:val="24"/>
          <w:szCs w:val="24"/>
        </w:rPr>
        <w:instrText xml:space="preserve"> ADDIN EN.CITE &lt;EndNote&gt;&lt;Cite&gt;&lt;Author&gt;Grenada Ministry of Health&lt;/Author&gt;&lt;Year&gt;2014&lt;/Year&gt;&lt;RecNum&gt;12&lt;/RecNum&gt;&lt;DisplayText&gt;(Grenada Ministry of Health, 2014)&lt;/DisplayText&gt;&lt;record&gt;&lt;rec-number&gt;12&lt;/rec-number&gt;&lt;foreign-keys&gt;&lt;key app="EN" db-id="vppt5920crz2thee02p59s0xvxxd5ffsv22x" timestamp="1458314706"&gt;12&lt;/key&gt;&lt;/foreign-keys&gt;&lt;ref-type name="Dataset"&gt;59&lt;/ref-type&gt;&lt;contributors&gt;&lt;authors&gt;&lt;author&gt;Grenada Ministry of Health,&lt;/author&gt;&lt;/authors&gt;&lt;/contributors&gt;&lt;titles&gt;&lt;title&gt;PAP smear screening results by parish 2011-2013&lt;/title&gt;&lt;/titles&gt;&lt;dates&gt;&lt;year&gt;2014&lt;/year&gt;&lt;/dates&gt;&lt;urls&gt;&lt;/urls&gt;&lt;/record&gt;&lt;/Cite&gt;&lt;/EndNote&gt;</w:instrText>
      </w:r>
      <w:r w:rsidRPr="62BAF104">
        <w:rPr>
          <w:rFonts w:ascii="Times New Roman" w:hAnsi="Times New Roman"/>
          <w:sz w:val="24"/>
          <w:szCs w:val="24"/>
        </w:rPr>
        <w:fldChar w:fldCharType="separate"/>
      </w:r>
      <w:r w:rsidRPr="62BAF104">
        <w:rPr>
          <w:rFonts w:ascii="Times New Roman" w:eastAsia="Times New Roman" w:hAnsi="Times New Roman"/>
          <w:noProof/>
          <w:sz w:val="24"/>
          <w:szCs w:val="24"/>
        </w:rPr>
        <w:t>(Grenada Ministry of Health, 2014)</w:t>
      </w:r>
      <w:r w:rsidRPr="62BAF104">
        <w:fldChar w:fldCharType="end"/>
      </w:r>
      <w:r w:rsidRPr="62BAF104">
        <w:rPr>
          <w:rFonts w:ascii="Times New Roman" w:eastAsia="Times New Roman" w:hAnsi="Times New Roman"/>
          <w:sz w:val="24"/>
          <w:szCs w:val="24"/>
        </w:rPr>
        <w:t>. The data clearly indicate that coverag</w:t>
      </w:r>
      <w:r w:rsidR="00EF6555" w:rsidRPr="62BAF104">
        <w:rPr>
          <w:rFonts w:ascii="Times New Roman" w:eastAsia="Times New Roman" w:hAnsi="Times New Roman"/>
          <w:sz w:val="24"/>
          <w:szCs w:val="24"/>
        </w:rPr>
        <w:t xml:space="preserve">e levels are insufficient as </w:t>
      </w:r>
      <w:r w:rsidRPr="62BAF104">
        <w:rPr>
          <w:rFonts w:ascii="Times New Roman" w:eastAsia="Times New Roman" w:hAnsi="Times New Roman"/>
          <w:sz w:val="24"/>
          <w:szCs w:val="24"/>
        </w:rPr>
        <w:t xml:space="preserve">demonstrated by the relatively high rates of both breast and cervical cancers and low Pap test rates. </w:t>
      </w:r>
      <w:r w:rsidR="25D6219A" w:rsidRPr="62BAF104">
        <w:rPr>
          <w:rFonts w:ascii="Times New Roman" w:eastAsia="Times New Roman" w:hAnsi="Times New Roman"/>
          <w:sz w:val="24"/>
          <w:szCs w:val="24"/>
        </w:rPr>
        <w:t>S</w:t>
      </w:r>
      <w:r w:rsidRPr="62BAF104">
        <w:rPr>
          <w:rFonts w:ascii="Times New Roman" w:eastAsia="Times New Roman" w:hAnsi="Times New Roman"/>
          <w:sz w:val="24"/>
          <w:szCs w:val="24"/>
        </w:rPr>
        <w:t xml:space="preserve">urvival statistics can be improved with the use of effective screening and treatment strategies </w:t>
      </w:r>
      <w:r w:rsidRPr="62BAF104">
        <w:fldChar w:fldCharType="begin"/>
      </w:r>
      <w:r w:rsidR="000E3AAD" w:rsidRPr="00090099">
        <w:rPr>
          <w:rFonts w:ascii="Times New Roman" w:hAnsi="Times New Roman"/>
          <w:sz w:val="24"/>
          <w:szCs w:val="24"/>
        </w:rPr>
        <w:instrText xml:space="preserve"> ADDIN EN.CITE &lt;EndNote&gt;&lt;Cite&gt;&lt;Author&gt;Ngoma&lt;/Author&gt;&lt;Year&gt;2006&lt;/Year&gt;&lt;RecNum&gt;7&lt;/RecNum&gt;&lt;DisplayText&gt;(Ngoma, 2006)&lt;/DisplayText&gt;&lt;record&gt;&lt;rec-number&gt;7&lt;/rec-number&gt;&lt;foreign-keys&gt;&lt;key app="EN" db-id="vppt5920crz2thee02p59s0xvxxd5ffsv22x" timestamp="1458314705"&gt;7&lt;/key&gt;&lt;/foreign-keys&gt;&lt;ref-type name="Journal Article"&gt;17&lt;/ref-type&gt;&lt;contributors&gt;&lt;authors&gt;&lt;author&gt;Ngoma, T.&lt;/author&gt;&lt;/authors&gt;&lt;/contributors&gt;&lt;titles&gt;&lt;title&gt;World Health Organization cancer priorities in developing countries&lt;/title&gt;&lt;secondary-title&gt;Annals of Oncology&lt;/secondary-title&gt;&lt;/titles&gt;&lt;periodical&gt;&lt;full-title&gt;Annals of Oncology&lt;/full-title&gt;&lt;/periodical&gt;&lt;pages&gt;viii9-14&lt;/pages&gt;&lt;volume&gt;17&lt;/volume&gt;&lt;number&gt;Suppl 8&lt;/number&gt;&lt;dates&gt;&lt;year&gt;2006&lt;/year&gt;&lt;/dates&gt;&lt;urls&gt;&lt;/urls&gt;&lt;/record&gt;&lt;/Cite&gt;&lt;/EndNote&gt;</w:instrText>
      </w:r>
      <w:r w:rsidRPr="62BAF104">
        <w:rPr>
          <w:rFonts w:ascii="Times New Roman" w:hAnsi="Times New Roman"/>
          <w:sz w:val="24"/>
          <w:szCs w:val="24"/>
        </w:rPr>
        <w:fldChar w:fldCharType="separate"/>
      </w:r>
      <w:r w:rsidRPr="62BAF104">
        <w:rPr>
          <w:rFonts w:ascii="Times New Roman" w:eastAsia="Times New Roman" w:hAnsi="Times New Roman"/>
          <w:noProof/>
          <w:sz w:val="24"/>
          <w:szCs w:val="24"/>
        </w:rPr>
        <w:t>(Ngoma, 2006)</w:t>
      </w:r>
      <w:r w:rsidRPr="62BAF104">
        <w:fldChar w:fldCharType="end"/>
      </w:r>
      <w:r w:rsidRPr="62BAF104">
        <w:rPr>
          <w:rFonts w:ascii="Times New Roman" w:eastAsia="Times New Roman" w:hAnsi="Times New Roman"/>
          <w:sz w:val="24"/>
          <w:szCs w:val="24"/>
        </w:rPr>
        <w:t xml:space="preserve"> however, cancer diagnosis in these populations is commonly made in advanced stages </w:t>
      </w:r>
      <w:r w:rsidRPr="62BAF104">
        <w:fldChar w:fldCharType="begin"/>
      </w:r>
      <w:r w:rsidR="000E3AAD" w:rsidRPr="00090099">
        <w:rPr>
          <w:rFonts w:ascii="Times New Roman" w:hAnsi="Times New Roman"/>
          <w:sz w:val="24"/>
          <w:szCs w:val="24"/>
        </w:rPr>
        <w:instrText xml:space="preserve"> ADDIN EN.CITE &lt;EndNote&gt;&lt;Cite&gt;&lt;Author&gt;Sener&lt;/Author&gt;&lt;Year&gt;2005&lt;/Year&gt;&lt;RecNum&gt;13&lt;/RecNum&gt;&lt;DisplayText&gt;(Sener &amp;amp; Grey, 2005)&lt;/DisplayText&gt;&lt;record&gt;&lt;rec-number&gt;13&lt;/rec-number&gt;&lt;foreign-keys&gt;&lt;key app="EN" db-id="vppt5920crz2thee02p59s0xvxxd5ffsv22x" timestamp="1458314706"&gt;13&lt;/key&gt;&lt;/foreign-keys&gt;&lt;ref-type name="Journal Article"&gt;17&lt;/ref-type&gt;&lt;contributors&gt;&lt;authors&gt;&lt;author&gt;Sener, S.F. &lt;/author&gt;&lt;author&gt;Grey, N.&lt;/author&gt;&lt;/authors&gt;&lt;/contributors&gt;&lt;titles&gt;&lt;title&gt;The global burden of cancer&lt;/title&gt;&lt;secondary-title&gt;Journal of Surgical Oncology&lt;/secondary-title&gt;&lt;/titles&gt;&lt;periodical&gt;&lt;full-title&gt;Journal of Surgical Oncology&lt;/full-title&gt;&lt;/periodical&gt;&lt;pages&gt;1-3&lt;/pages&gt;&lt;volume&gt;92&lt;/volume&gt;&lt;number&gt;1&lt;/number&gt;&lt;dates&gt;&lt;year&gt;2005&lt;/year&gt;&lt;/dates&gt;&lt;urls&gt;&lt;/urls&gt;&lt;/record&gt;&lt;/Cite&gt;&lt;/EndNote&gt;</w:instrText>
      </w:r>
      <w:r w:rsidRPr="62BAF104">
        <w:rPr>
          <w:rFonts w:ascii="Times New Roman" w:hAnsi="Times New Roman"/>
          <w:sz w:val="24"/>
          <w:szCs w:val="24"/>
        </w:rPr>
        <w:fldChar w:fldCharType="separate"/>
      </w:r>
      <w:r w:rsidRPr="62BAF104">
        <w:rPr>
          <w:rFonts w:ascii="Times New Roman" w:eastAsia="Times New Roman" w:hAnsi="Times New Roman"/>
          <w:noProof/>
          <w:sz w:val="24"/>
          <w:szCs w:val="24"/>
        </w:rPr>
        <w:t>(Sener &amp; Grey, 2005)</w:t>
      </w:r>
      <w:r w:rsidRPr="62BAF104">
        <w:fldChar w:fldCharType="end"/>
      </w:r>
      <w:r w:rsidRPr="62BAF104">
        <w:rPr>
          <w:rFonts w:ascii="Times New Roman" w:eastAsia="Times New Roman" w:hAnsi="Times New Roman"/>
          <w:sz w:val="24"/>
          <w:szCs w:val="24"/>
        </w:rPr>
        <w:t>. Therefore efforts to increase screening coverage levels among women in Grenada are imperative.</w:t>
      </w:r>
      <w:r w:rsidR="15BAA0FB" w:rsidRPr="62BAF104">
        <w:rPr>
          <w:rFonts w:ascii="Times New Roman" w:eastAsia="Times New Roman" w:hAnsi="Times New Roman"/>
          <w:sz w:val="24"/>
          <w:szCs w:val="24"/>
        </w:rPr>
        <w:t xml:space="preserve"> </w:t>
      </w:r>
      <w:r w:rsidR="3D2B4B2E" w:rsidRPr="62BAF104">
        <w:rPr>
          <w:rFonts w:ascii="Times New Roman" w:eastAsia="Times New Roman" w:hAnsi="Times New Roman"/>
          <w:sz w:val="24"/>
          <w:szCs w:val="24"/>
        </w:rPr>
        <w:t xml:space="preserve"> </w:t>
      </w:r>
    </w:p>
    <w:p w14:paraId="2844D0F1" w14:textId="12146CC7" w:rsidR="00BA3CA4" w:rsidRPr="00090099" w:rsidRDefault="00BA3CA4" w:rsidP="007D772E">
      <w:pPr>
        <w:spacing w:after="0" w:line="480" w:lineRule="auto"/>
        <w:ind w:firstLine="720"/>
        <w:rPr>
          <w:rFonts w:ascii="Times New Roman" w:hAnsi="Times New Roman"/>
          <w:sz w:val="24"/>
          <w:szCs w:val="24"/>
        </w:rPr>
      </w:pPr>
      <w:r w:rsidRPr="62BAF104">
        <w:rPr>
          <w:rFonts w:ascii="Times New Roman" w:eastAsia="Times New Roman" w:hAnsi="Times New Roman"/>
          <w:color w:val="000000"/>
          <w:sz w:val="24"/>
          <w:szCs w:val="24"/>
        </w:rPr>
        <w:t xml:space="preserve">A thorough review of literature revealed little research on the perceptions and attitudes of breast and cervical cancer in </w:t>
      </w:r>
      <w:r w:rsidR="001443B1" w:rsidRPr="62BAF104">
        <w:rPr>
          <w:rFonts w:ascii="Times New Roman" w:eastAsia="Times New Roman" w:hAnsi="Times New Roman"/>
          <w:color w:val="000000"/>
          <w:sz w:val="24"/>
          <w:szCs w:val="24"/>
        </w:rPr>
        <w:t>the Caribbean</w:t>
      </w:r>
      <w:r w:rsidRPr="62BAF104">
        <w:rPr>
          <w:rFonts w:ascii="Times New Roman" w:eastAsia="Times New Roman" w:hAnsi="Times New Roman"/>
          <w:color w:val="000000"/>
          <w:sz w:val="24"/>
          <w:szCs w:val="24"/>
        </w:rPr>
        <w:t xml:space="preserve"> A survey by</w:t>
      </w:r>
      <w:r w:rsidR="00C6319B" w:rsidRPr="62BAF104">
        <w:rPr>
          <w:rFonts w:ascii="Times New Roman" w:eastAsia="Times New Roman" w:hAnsi="Times New Roman"/>
          <w:sz w:val="24"/>
          <w:szCs w:val="24"/>
        </w:rPr>
        <w:t xml:space="preserve"> </w:t>
      </w:r>
      <w:r w:rsidR="00C6319B" w:rsidRPr="62BAF104">
        <w:fldChar w:fldCharType="begin"/>
      </w:r>
      <w:r w:rsidR="000E3AAD" w:rsidRPr="00090099">
        <w:rPr>
          <w:rFonts w:ascii="Times New Roman" w:eastAsia="Times New Roman" w:hAnsi="Times New Roman"/>
          <w:color w:val="000000"/>
          <w:sz w:val="24"/>
          <w:szCs w:val="24"/>
        </w:rPr>
        <w:instrText xml:space="preserve"> ADDIN EN.CITE &lt;EndNote&gt;&lt;Cite AuthorYear="1"&gt;&lt;Author&gt;Ncube&lt;/Author&gt;&lt;Year&gt;2015&lt;/Year&gt;&lt;RecNum&gt;14&lt;/RecNum&gt;&lt;DisplayText&gt;Ncube, Bey, Knight, Bessler, and Jolly (2015)&lt;/DisplayText&gt;&lt;record&gt;&lt;rec-number&gt;14&lt;/rec-number&gt;&lt;foreign-keys&gt;&lt;key app="EN" db-id="vppt5920crz2thee02p59s0xvxxd5ffsv22x" timestamp="1458314706"&gt;14&lt;/key&gt;&lt;/foreign-keys&gt;&lt;ref-type name="Journal Article"&gt;17&lt;/ref-type&gt;&lt;contributors&gt;&lt;authors&gt;&lt;author&gt;Ncube, B.&lt;/author&gt;&lt;author&gt;Bey, A.&lt;/author&gt;&lt;author&gt;Knight, J.&lt;/author&gt;&lt;author&gt;Bessler, P.&lt;/author&gt;&lt;author&gt;Jolly, P. E.&lt;/author&gt;&lt;/authors&gt;&lt;/contributors&gt;&lt;auth-address&gt;Department of Epidemiology, University of Alabama at Birmingham, Birmingham, Alabama, USA.&amp;#xD;North East Regional Health Authority, Jamaica.&lt;/auth-address&gt;&lt;titles&gt;&lt;title&gt;Factors associated with the uptake of cervical cancer screening among women in Portland, Jamaica&lt;/title&gt;&lt;secondary-title&gt;N Am J Med Sci&lt;/secondary-title&gt;&lt;/titles&gt;&lt;periodical&gt;&lt;full-title&gt;N Am J Med Sci&lt;/full-title&gt;&lt;/periodical&gt;&lt;pages&gt;104-13&lt;/pages&gt;&lt;volume&gt;7&lt;/volume&gt;&lt;number&gt;3&lt;/number&gt;&lt;keywords&gt;&lt;keyword&gt;Cervical cancer&lt;/keyword&gt;&lt;keyword&gt;Cervical screenings&lt;/keyword&gt;&lt;keyword&gt;Health systems&lt;/keyword&gt;&lt;keyword&gt;Jamaica&lt;/keyword&gt;&lt;keyword&gt;Pap smears&lt;/keyword&gt;&lt;/keywords&gt;&lt;dates&gt;&lt;year&gt;2015&lt;/year&gt;&lt;pub-dates&gt;&lt;date&gt;Mar&lt;/date&gt;&lt;/pub-dates&gt;&lt;/dates&gt;&lt;isbn&gt;2250-1541 (Print)&amp;#xD;1947-2714 (Linking)&lt;/isbn&gt;&lt;accession-num&gt;25839002&lt;/accession-num&gt;&lt;urls&gt;&lt;related-urls&gt;&lt;url&gt;http://www.ncbi.nlm.nih.gov/pubmed/25839002&lt;/url&gt;&lt;/related-urls&gt;&lt;/urls&gt;&lt;custom2&gt;PMC4382764&lt;/custom2&gt;&lt;electronic-resource-num&gt;10.4103/1947-2714.153922&lt;/electronic-resource-num&gt;&lt;/record&gt;&lt;/Cite&gt;&lt;/EndNote&gt;</w:instrText>
      </w:r>
      <w:r w:rsidR="00C6319B" w:rsidRPr="62BAF104">
        <w:rPr>
          <w:rFonts w:ascii="Times New Roman" w:eastAsia="Times New Roman" w:hAnsi="Times New Roman"/>
          <w:color w:val="000000"/>
          <w:sz w:val="24"/>
          <w:szCs w:val="24"/>
        </w:rPr>
        <w:fldChar w:fldCharType="separate"/>
      </w:r>
      <w:r w:rsidR="00C6319B" w:rsidRPr="62BAF104">
        <w:rPr>
          <w:rFonts w:ascii="Times New Roman" w:eastAsia="Times New Roman" w:hAnsi="Times New Roman"/>
          <w:noProof/>
          <w:color w:val="000000"/>
          <w:sz w:val="24"/>
          <w:szCs w:val="24"/>
        </w:rPr>
        <w:t>Ncube, Bey, Knight, Bessler, and Jolly (2015)</w:t>
      </w:r>
      <w:r w:rsidR="00C6319B" w:rsidRPr="62BAF104">
        <w:fldChar w:fldCharType="end"/>
      </w:r>
      <w:r w:rsidRPr="62BAF104">
        <w:rPr>
          <w:rFonts w:ascii="Times New Roman" w:eastAsia="Times New Roman" w:hAnsi="Times New Roman"/>
          <w:color w:val="000000"/>
          <w:sz w:val="24"/>
          <w:szCs w:val="24"/>
        </w:rPr>
        <w:t xml:space="preserve"> found that in Portland, Jamaica women who did not know where to go </w:t>
      </w:r>
      <w:r w:rsidR="00A72F8E" w:rsidRPr="62BAF104">
        <w:rPr>
          <w:rFonts w:ascii="Times New Roman" w:eastAsia="Times New Roman" w:hAnsi="Times New Roman"/>
          <w:color w:val="000000"/>
          <w:sz w:val="24"/>
          <w:szCs w:val="24"/>
        </w:rPr>
        <w:t>f</w:t>
      </w:r>
      <w:r w:rsidRPr="62BAF104">
        <w:rPr>
          <w:rFonts w:ascii="Times New Roman" w:eastAsia="Times New Roman" w:hAnsi="Times New Roman"/>
          <w:color w:val="000000"/>
          <w:sz w:val="24"/>
          <w:szCs w:val="24"/>
        </w:rPr>
        <w:t xml:space="preserve">or a Pap smear were 85% less likely to have been screened. A focus group study in Barbados found that the most frequent misconception of the Pap smear was that it was for the detection of sexually transmitted infections </w:t>
      </w:r>
      <w:r w:rsidR="00386C66" w:rsidRPr="62BAF104">
        <w:fldChar w:fldCharType="begin"/>
      </w:r>
      <w:r w:rsidR="000E3AAD" w:rsidRPr="00090099">
        <w:rPr>
          <w:rFonts w:ascii="Times New Roman" w:eastAsia="Times New Roman" w:hAnsi="Times New Roman"/>
          <w:color w:val="000000"/>
          <w:sz w:val="24"/>
          <w:szCs w:val="24"/>
        </w:rPr>
        <w:instrText xml:space="preserve"> ADDIN EN.CITE &lt;EndNote&gt;&lt;Cite&gt;&lt;Author&gt;Christian&lt;/Author&gt;&lt;Year&gt;2015&lt;/Year&gt;&lt;RecNum&gt;15&lt;/RecNum&gt;&lt;DisplayText&gt;(Christian &amp;amp; Guell, 2015)&lt;/DisplayText&gt;&lt;record&gt;&lt;rec-number&gt;15&lt;/rec-number&gt;&lt;foreign-keys&gt;&lt;key app="EN" db-id="vppt5920crz2thee02p59s0xvxxd5ffsv22x" timestamp="1458314707"&gt;15&lt;/key&gt;&lt;/foreign-keys&gt;&lt;ref-type name="Journal Article"&gt;17&lt;/ref-type&gt;&lt;contributors&gt;&lt;authors&gt;&lt;author&gt;Christian, Trudy&lt;/author&gt;&lt;author&gt;Guell, Cornelia&lt;/author&gt;&lt;/authors&gt;&lt;/contributors&gt;&lt;titles&gt;&lt;title&gt;Knowledge and attitudes of cervical cancer screening among Caribbean women: A qualitative interview study from Barbados&lt;/title&gt;&lt;secondary-title&gt;Women &amp;amp; Health&lt;/secondary-title&gt;&lt;/titles&gt;&lt;periodical&gt;&lt;full-title&gt;Women &amp;amp; Health&lt;/full-title&gt;&lt;/periodical&gt;&lt;pages&gt;566-579&lt;/pages&gt;&lt;volume&gt;55&lt;/volume&gt;&lt;number&gt;5&lt;/number&gt;&lt;dates&gt;&lt;year&gt;2015&lt;/year&gt;&lt;pub-dates&gt;&lt;date&gt;2015/07/04&lt;/date&gt;&lt;/pub-dates&gt;&lt;/dates&gt;&lt;publisher&gt;Routledge&lt;/publisher&gt;&lt;isbn&gt;0363-0242&lt;/isbn&gt;&lt;urls&gt;&lt;related-urls&gt;&lt;url&gt;http://dx.doi.org/10.1080/03630242.2015.1022816&lt;/url&gt;&lt;/related-urls&gt;&lt;/urls&gt;&lt;electronic-resource-num&gt;10.1080/03630242.2015.1022816&lt;/electronic-resource-num&gt;&lt;/record&gt;&lt;/Cite&gt;&lt;/EndNote&gt;</w:instrText>
      </w:r>
      <w:r w:rsidR="00386C66" w:rsidRPr="62BAF104">
        <w:rPr>
          <w:rFonts w:ascii="Times New Roman" w:eastAsia="Times New Roman" w:hAnsi="Times New Roman"/>
          <w:color w:val="000000"/>
          <w:sz w:val="24"/>
          <w:szCs w:val="24"/>
        </w:rPr>
        <w:fldChar w:fldCharType="separate"/>
      </w:r>
      <w:r w:rsidR="00386C66" w:rsidRPr="62BAF104">
        <w:rPr>
          <w:rFonts w:ascii="Times New Roman" w:eastAsia="Times New Roman" w:hAnsi="Times New Roman"/>
          <w:noProof/>
          <w:color w:val="000000"/>
          <w:sz w:val="24"/>
          <w:szCs w:val="24"/>
        </w:rPr>
        <w:t>(Christian &amp; Guell, 2015)</w:t>
      </w:r>
      <w:r w:rsidR="00386C66" w:rsidRPr="62BAF104">
        <w:fldChar w:fldCharType="end"/>
      </w:r>
      <w:r w:rsidRPr="62BAF104">
        <w:rPr>
          <w:rFonts w:ascii="Times New Roman" w:eastAsia="Times New Roman" w:hAnsi="Times New Roman"/>
          <w:sz w:val="24"/>
          <w:szCs w:val="24"/>
        </w:rPr>
        <w:t xml:space="preserve">. In terms of breast cancer, a focus group study on breast cancer screening barriers among Barbadian women was recently conducted and found that many women expressed fear about mammography and its potential consequences including social stigma and losing romantic relationships. A major cultural barrier to breast screening in Tobago was the cultural belief that no matter what they did, there was no way to prevent breast cancer </w:t>
      </w:r>
      <w:r w:rsidR="00D01D27" w:rsidRPr="62BAF104">
        <w:fldChar w:fldCharType="begin"/>
      </w:r>
      <w:r w:rsidR="000E3AAD" w:rsidRPr="00090099">
        <w:rPr>
          <w:rFonts w:ascii="Times New Roman" w:hAnsi="Times New Roman"/>
          <w:sz w:val="24"/>
          <w:szCs w:val="24"/>
        </w:rPr>
        <w:instrText xml:space="preserve"> ADDIN EN.CITE &lt;EndNote&gt;&lt;Cite&gt;&lt;Author&gt;Modeste&lt;/Author&gt;&lt;Year&gt;1999&lt;/Year&gt;&lt;RecNum&gt;16&lt;/RecNum&gt;&lt;DisplayText&gt;(Modeste, Caleb-Drayton, &amp;amp; Montgomery, 1999)&lt;/DisplayText&gt;&lt;record&gt;&lt;rec-number&gt;16&lt;/rec-number&gt;&lt;foreign-keys&gt;&lt;key app="EN" db-id="vppt5920crz2thee02p59s0xvxxd5ffsv22x" timestamp="1458314707"&gt;16&lt;/key&gt;&lt;/foreign-keys&gt;&lt;ref-type name="Journal Article"&gt;17&lt;/ref-type&gt;&lt;contributors&gt;&lt;authors&gt;&lt;author&gt;Modeste, N. N.&lt;/author&gt;&lt;author&gt;Caleb-Drayton, V. L.&lt;/author&gt;&lt;author&gt;Montgomery, S.&lt;/author&gt;&lt;/authors&gt;&lt;/contributors&gt;&lt;auth-address&gt;Loma Linda University, School of Public Health, California 92350, USA. nmodeste@sph.llu.edu&lt;/auth-address&gt;&lt;titles&gt;&lt;title&gt;Barriers to early detection of breast cancer among women in a Caribbean population&lt;/title&gt;&lt;secondary-title&gt;Rev Panam Salud Publica&lt;/secondary-title&gt;&lt;alt-title&gt;Revista panamericana de salud publica = Pan American journal of public health&lt;/alt-title&gt;&lt;/titles&gt;&lt;periodical&gt;&lt;full-title&gt;Rev Panam Salud Publica&lt;/full-title&gt;&lt;abbr-1&gt;Revista panamericana de salud publica = Pan American journal of public health&lt;/abbr-1&gt;&lt;/periodical&gt;&lt;alt-periodical&gt;&lt;full-title&gt;Rev Panam Salud Publica&lt;/full-title&gt;&lt;abbr-1&gt;Revista panamericana de salud publica = Pan American journal of public health&lt;/abbr-1&gt;&lt;/alt-periodical&gt;&lt;pages&gt;152-6&lt;/pages&gt;&lt;volume&gt;5&lt;/volume&gt;&lt;number&gt;3&lt;/number&gt;&lt;edition&gt;1999/06/04&lt;/edition&gt;&lt;keywords&gt;&lt;keyword&gt;Adult&lt;/keyword&gt;&lt;keyword&gt;Age Factors&lt;/keyword&gt;&lt;keyword&gt;Aged&lt;/keyword&gt;&lt;keyword&gt;Breast Neoplasms/diagnosis/*epidemiology&lt;/keyword&gt;&lt;keyword&gt;Data Interpretation, Statistical&lt;/keyword&gt;&lt;keyword&gt;Female&lt;/keyword&gt;&lt;keyword&gt;Humans&lt;/keyword&gt;&lt;keyword&gt;Mass Screening&lt;/keyword&gt;&lt;keyword&gt;Middle Aged&lt;/keyword&gt;&lt;keyword&gt;Population Surveillance&lt;/keyword&gt;&lt;keyword&gt;Time Factors&lt;/keyword&gt;&lt;keyword&gt;West Indies/epidemiology&lt;/keyword&gt;&lt;/keywords&gt;&lt;dates&gt;&lt;year&gt;1999&lt;/year&gt;&lt;pub-dates&gt;&lt;date&gt;Mar&lt;/date&gt;&lt;/pub-dates&gt;&lt;/dates&gt;&lt;isbn&gt;1020-4989 (Print)&amp;#xD;1020-4989&lt;/isbn&gt;&lt;accession-num&gt;10355312&lt;/accession-num&gt;&lt;urls&gt;&lt;/urls&gt;&lt;remote-database-provider&gt;NLM&lt;/remote-database-provider&gt;&lt;language&gt;eng&lt;/language&gt;&lt;/record&gt;&lt;/Cite&gt;&lt;/EndNote&gt;</w:instrText>
      </w:r>
      <w:r w:rsidR="00D01D27" w:rsidRPr="62BAF104">
        <w:rPr>
          <w:rFonts w:ascii="Times New Roman" w:hAnsi="Times New Roman"/>
          <w:sz w:val="24"/>
          <w:szCs w:val="24"/>
        </w:rPr>
        <w:fldChar w:fldCharType="separate"/>
      </w:r>
      <w:r w:rsidR="00D01D27" w:rsidRPr="62BAF104">
        <w:rPr>
          <w:rFonts w:ascii="Times New Roman" w:eastAsia="Times New Roman" w:hAnsi="Times New Roman"/>
          <w:noProof/>
          <w:sz w:val="24"/>
          <w:szCs w:val="24"/>
        </w:rPr>
        <w:t>(Modeste, Caleb-Drayton, &amp; Montgomery, 1999)</w:t>
      </w:r>
      <w:r w:rsidR="00D01D27" w:rsidRPr="62BAF104">
        <w:fldChar w:fldCharType="end"/>
      </w:r>
      <w:r w:rsidRPr="62BAF104">
        <w:rPr>
          <w:rFonts w:ascii="Times New Roman" w:eastAsia="Times New Roman" w:hAnsi="Times New Roman"/>
          <w:sz w:val="24"/>
          <w:szCs w:val="24"/>
        </w:rPr>
        <w:t xml:space="preserve">. These studies are an important contribution to the literature on breast and cervical cancer screening however they are in the context relevant to larger islands with more resources or those classified as high income countries by the </w:t>
      </w:r>
      <w:r w:rsidR="00E25265" w:rsidRPr="62BAF104">
        <w:fldChar w:fldCharType="begin"/>
      </w:r>
      <w:r w:rsidR="000E3AAD" w:rsidRPr="00090099">
        <w:rPr>
          <w:rFonts w:ascii="Times New Roman" w:hAnsi="Times New Roman"/>
          <w:sz w:val="24"/>
          <w:szCs w:val="24"/>
        </w:rPr>
        <w:instrText xml:space="preserve"> ADDIN EN.CITE &lt;EndNote&gt;&lt;Cite&gt;&lt;Author&gt;The World Bank&lt;/Author&gt;&lt;Year&gt;2015&lt;/Year&gt;&lt;RecNum&gt;17&lt;/RecNum&gt;&lt;DisplayText&gt;(The World Bank, 2015)&lt;/DisplayText&gt;&lt;record&gt;&lt;rec-number&gt;17&lt;/rec-number&gt;&lt;foreign-keys&gt;&lt;key app="EN" db-id="vppt5920crz2thee02p59s0xvxxd5ffsv22x" timestamp="1458314707"&gt;17&lt;/key&gt;&lt;/foreign-keys&gt;&lt;ref-type name="Web Page"&gt;12&lt;/ref-type&gt;&lt;contributors&gt;&lt;authors&gt;&lt;author&gt;The World Bank,&lt;/author&gt;&lt;/authors&gt;&lt;/contributors&gt;&lt;titles&gt;&lt;title&gt;Country and lending groups&lt;/title&gt;&lt;/titles&gt;&lt;dates&gt;&lt;year&gt;2015&lt;/year&gt;&lt;/dates&gt;&lt;urls&gt;&lt;related-urls&gt;&lt;url&gt;http://data.worldbank.org/about/country-and-lending-groups#Lower_middle_income&lt;/url&gt;&lt;/related-urls&gt;&lt;/urls&gt;&lt;/record&gt;&lt;/Cite&gt;&lt;/EndNote&gt;</w:instrText>
      </w:r>
      <w:r w:rsidR="00E25265" w:rsidRPr="62BAF104">
        <w:rPr>
          <w:rFonts w:ascii="Times New Roman" w:hAnsi="Times New Roman"/>
          <w:sz w:val="24"/>
          <w:szCs w:val="24"/>
        </w:rPr>
        <w:fldChar w:fldCharType="separate"/>
      </w:r>
      <w:r w:rsidR="00E25265" w:rsidRPr="62BAF104">
        <w:rPr>
          <w:rFonts w:ascii="Times New Roman" w:eastAsia="Times New Roman" w:hAnsi="Times New Roman"/>
          <w:noProof/>
          <w:sz w:val="24"/>
          <w:szCs w:val="24"/>
        </w:rPr>
        <w:t>(The World Bank, 2015)</w:t>
      </w:r>
      <w:r w:rsidR="00E25265" w:rsidRPr="62BAF104">
        <w:fldChar w:fldCharType="end"/>
      </w:r>
      <w:r w:rsidRPr="62BAF104">
        <w:rPr>
          <w:rFonts w:ascii="Times New Roman" w:eastAsia="Times New Roman" w:hAnsi="Times New Roman"/>
          <w:sz w:val="24"/>
          <w:szCs w:val="24"/>
        </w:rPr>
        <w:t>.</w:t>
      </w:r>
    </w:p>
    <w:p w14:paraId="73106CF0" w14:textId="77777777" w:rsidR="00BA3CA4" w:rsidRPr="00090099" w:rsidRDefault="62BAF104" w:rsidP="007D772E">
      <w:pPr>
        <w:spacing w:after="0" w:line="480" w:lineRule="auto"/>
        <w:ind w:firstLine="720"/>
        <w:rPr>
          <w:rFonts w:ascii="Times New Roman" w:hAnsi="Times New Roman"/>
          <w:sz w:val="24"/>
          <w:szCs w:val="24"/>
        </w:rPr>
      </w:pPr>
      <w:r w:rsidRPr="62BAF104">
        <w:rPr>
          <w:rFonts w:ascii="Times New Roman" w:eastAsia="Times New Roman" w:hAnsi="Times New Roman"/>
          <w:color w:val="000000" w:themeColor="text1"/>
          <w:sz w:val="24"/>
          <w:szCs w:val="24"/>
        </w:rPr>
        <w:t xml:space="preserve">The purpose of the research study was to explore the behavioral determinants that facilitate breast and cervical cancer screening among women within the cultural context of Grenada. Further, we will examine how attitudes toward screening are influenced by the availability of screening within the existing health system. </w:t>
      </w:r>
    </w:p>
    <w:p w14:paraId="583026A7" w14:textId="77777777" w:rsidR="00BA3CA4" w:rsidRPr="00090099" w:rsidRDefault="62BAF104" w:rsidP="00103923">
      <w:pPr>
        <w:spacing w:after="0" w:line="480" w:lineRule="auto"/>
        <w:jc w:val="center"/>
        <w:outlineLvl w:val="0"/>
        <w:rPr>
          <w:rFonts w:ascii="Times New Roman" w:hAnsi="Times New Roman"/>
          <w:b/>
          <w:sz w:val="24"/>
          <w:szCs w:val="24"/>
        </w:rPr>
      </w:pPr>
      <w:r w:rsidRPr="62BAF104">
        <w:rPr>
          <w:rFonts w:ascii="Times New Roman" w:eastAsia="Times New Roman" w:hAnsi="Times New Roman"/>
          <w:b/>
          <w:bCs/>
          <w:sz w:val="24"/>
          <w:szCs w:val="24"/>
        </w:rPr>
        <w:t>Methods</w:t>
      </w:r>
    </w:p>
    <w:p w14:paraId="3F29679F" w14:textId="77777777" w:rsidR="001443B1" w:rsidRPr="00090099" w:rsidRDefault="62BAF104" w:rsidP="001443B1">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A community-based participatory research (CBPR) approach was utilized to optimize involvement and increase the research project’s chance of success. Key stakeholders were invited to a planning meeting to discuss the potential benefits of the research project. These members formed an interprofessional advisory board comprised of nurses, physicians, public health practitioners and community members representing the Grenada Medical Association, Grenada Nurses Association, Grenada Heart Foundation, the Grenada Cancer Society, the Pink Ribbon Society and the Grenada Public health Association.  Stakeholders at this initial meeting provided input on the focus group guide, recruitment flyer design and strategies for dissemination of information regarding the study and recruitment. As a result of these consultations, the focus group guide and recruitment flyer were tailored for cultural appropriateness. The resulting focus group guide was piloted among a sample of nursing students and revised based on the feedback received.</w:t>
      </w:r>
    </w:p>
    <w:p w14:paraId="4A47AB0F" w14:textId="5CDD55D9" w:rsidR="00BA3CA4" w:rsidRPr="00090099" w:rsidRDefault="00BA3CA4" w:rsidP="00EE2D61">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The research team used a qualitative design of focus group discussions for data collection. Ethical approval was obtained from the Institutional Review Board</w:t>
      </w:r>
      <w:r w:rsidR="000144CE" w:rsidRPr="62BAF104">
        <w:rPr>
          <w:rFonts w:ascii="Times New Roman" w:eastAsia="Times New Roman" w:hAnsi="Times New Roman"/>
          <w:sz w:val="24"/>
          <w:szCs w:val="24"/>
        </w:rPr>
        <w:t>s</w:t>
      </w:r>
      <w:r w:rsidRPr="62BAF104">
        <w:rPr>
          <w:rFonts w:ascii="Times New Roman" w:eastAsia="Times New Roman" w:hAnsi="Times New Roman"/>
          <w:sz w:val="24"/>
          <w:szCs w:val="24"/>
        </w:rPr>
        <w:t xml:space="preserve"> (IRB) at St Georges University and Nova Southeastern University. To ensure that opinions were obtained from across </w:t>
      </w:r>
      <w:r w:rsidR="000144CE" w:rsidRPr="62BAF104">
        <w:rPr>
          <w:rFonts w:ascii="Times New Roman" w:eastAsia="Times New Roman" w:hAnsi="Times New Roman"/>
          <w:sz w:val="24"/>
          <w:szCs w:val="24"/>
        </w:rPr>
        <w:t>Grenada</w:t>
      </w:r>
      <w:r w:rsidRPr="62BAF104">
        <w:rPr>
          <w:rFonts w:ascii="Times New Roman" w:eastAsia="Times New Roman" w:hAnsi="Times New Roman"/>
          <w:sz w:val="24"/>
          <w:szCs w:val="24"/>
        </w:rPr>
        <w:t xml:space="preserve">, one focus group discussion was held in each of the seven parishes. To achieve this, women were purposefully recruited by age and parish </w:t>
      </w:r>
      <w:r w:rsidR="00C43D7E" w:rsidRPr="62BAF104">
        <w:rPr>
          <w:rFonts w:ascii="Times New Roman" w:eastAsia="Times New Roman" w:hAnsi="Times New Roman"/>
          <w:sz w:val="24"/>
          <w:szCs w:val="24"/>
        </w:rPr>
        <w:t>from</w:t>
      </w:r>
      <w:r w:rsidRPr="62BAF104">
        <w:rPr>
          <w:rFonts w:ascii="Times New Roman" w:eastAsia="Times New Roman" w:hAnsi="Times New Roman"/>
          <w:sz w:val="24"/>
          <w:szCs w:val="24"/>
        </w:rPr>
        <w:t xml:space="preserve"> </w:t>
      </w:r>
      <w:r w:rsidR="00C43D7E" w:rsidRPr="62BAF104">
        <w:rPr>
          <w:rFonts w:ascii="Times New Roman" w:eastAsia="Times New Roman" w:hAnsi="Times New Roman"/>
          <w:sz w:val="24"/>
          <w:szCs w:val="24"/>
        </w:rPr>
        <w:t>August</w:t>
      </w:r>
      <w:r w:rsidR="00027080" w:rsidRPr="62BAF104">
        <w:rPr>
          <w:rFonts w:ascii="Times New Roman" w:eastAsia="Times New Roman" w:hAnsi="Times New Roman"/>
          <w:sz w:val="24"/>
          <w:szCs w:val="24"/>
        </w:rPr>
        <w:t xml:space="preserve"> to November 2014</w:t>
      </w:r>
      <w:r w:rsidRPr="62BAF104">
        <w:rPr>
          <w:rFonts w:ascii="Times New Roman" w:eastAsia="Times New Roman" w:hAnsi="Times New Roman"/>
          <w:sz w:val="24"/>
          <w:szCs w:val="24"/>
        </w:rPr>
        <w:t xml:space="preserve">. The goal was to recruit </w:t>
      </w:r>
      <w:r w:rsidR="006204E0" w:rsidRPr="62BAF104">
        <w:rPr>
          <w:rFonts w:ascii="Times New Roman" w:eastAsia="Times New Roman" w:hAnsi="Times New Roman"/>
          <w:sz w:val="24"/>
          <w:szCs w:val="24"/>
        </w:rPr>
        <w:t xml:space="preserve">a minimum of seven </w:t>
      </w:r>
      <w:r w:rsidRPr="62BAF104">
        <w:rPr>
          <w:rFonts w:ascii="Times New Roman" w:eastAsia="Times New Roman" w:hAnsi="Times New Roman"/>
          <w:sz w:val="24"/>
          <w:szCs w:val="24"/>
        </w:rPr>
        <w:t xml:space="preserve">women in each focus group since previous </w:t>
      </w:r>
      <w:r w:rsidR="00571C18" w:rsidRPr="62BAF104">
        <w:rPr>
          <w:rFonts w:ascii="Times New Roman" w:eastAsia="Times New Roman" w:hAnsi="Times New Roman"/>
          <w:sz w:val="24"/>
          <w:szCs w:val="24"/>
        </w:rPr>
        <w:t>literature</w:t>
      </w:r>
      <w:r w:rsidRPr="62BAF104">
        <w:rPr>
          <w:rFonts w:ascii="Times New Roman" w:eastAsia="Times New Roman" w:hAnsi="Times New Roman"/>
          <w:sz w:val="24"/>
          <w:szCs w:val="24"/>
        </w:rPr>
        <w:t xml:space="preserve"> indicate</w:t>
      </w:r>
      <w:r w:rsidR="00206FF7" w:rsidRPr="62BAF104">
        <w:rPr>
          <w:rFonts w:ascii="Times New Roman" w:eastAsia="Times New Roman" w:hAnsi="Times New Roman"/>
          <w:sz w:val="24"/>
          <w:szCs w:val="24"/>
        </w:rPr>
        <w:t>d</w:t>
      </w:r>
      <w:r w:rsidR="00B54F32" w:rsidRPr="62BAF104">
        <w:rPr>
          <w:rFonts w:ascii="Times New Roman" w:eastAsia="Times New Roman" w:hAnsi="Times New Roman"/>
          <w:sz w:val="24"/>
          <w:szCs w:val="24"/>
        </w:rPr>
        <w:t xml:space="preserve"> that </w:t>
      </w:r>
      <w:r w:rsidR="000144CE" w:rsidRPr="62BAF104">
        <w:rPr>
          <w:rFonts w:ascii="Times New Roman" w:eastAsia="Times New Roman" w:hAnsi="Times New Roman"/>
          <w:sz w:val="24"/>
          <w:szCs w:val="24"/>
        </w:rPr>
        <w:t>an</w:t>
      </w:r>
      <w:r w:rsidR="00B54F32" w:rsidRPr="62BAF104">
        <w:rPr>
          <w:rFonts w:ascii="Times New Roman" w:eastAsia="Times New Roman" w:hAnsi="Times New Roman"/>
          <w:sz w:val="24"/>
          <w:szCs w:val="24"/>
        </w:rPr>
        <w:t xml:space="preserve"> optimal focus group</w:t>
      </w:r>
      <w:r w:rsidRPr="62BAF104">
        <w:rPr>
          <w:rFonts w:ascii="Times New Roman" w:eastAsia="Times New Roman" w:hAnsi="Times New Roman"/>
          <w:sz w:val="24"/>
          <w:szCs w:val="24"/>
        </w:rPr>
        <w:t xml:space="preserve"> </w:t>
      </w:r>
      <w:r w:rsidR="00B54F32" w:rsidRPr="62BAF104">
        <w:rPr>
          <w:rFonts w:ascii="Times New Roman" w:eastAsia="Times New Roman" w:hAnsi="Times New Roman"/>
          <w:sz w:val="24"/>
          <w:szCs w:val="24"/>
        </w:rPr>
        <w:t>would consist of five to seven respondents</w:t>
      </w:r>
      <w:r w:rsidR="009B3944" w:rsidRPr="62BAF104">
        <w:rPr>
          <w:rFonts w:ascii="Times New Roman" w:eastAsia="Times New Roman" w:hAnsi="Times New Roman"/>
          <w:sz w:val="24"/>
          <w:szCs w:val="24"/>
        </w:rPr>
        <w:t xml:space="preserve"> </w:t>
      </w:r>
      <w:r w:rsidR="00DE7E4D" w:rsidRPr="62BAF104">
        <w:fldChar w:fldCharType="begin"/>
      </w:r>
      <w:r w:rsidR="000E3AAD" w:rsidRPr="00090099">
        <w:rPr>
          <w:rFonts w:ascii="Times New Roman" w:hAnsi="Times New Roman"/>
          <w:sz w:val="24"/>
          <w:szCs w:val="24"/>
        </w:rPr>
        <w:instrText xml:space="preserve"> ADDIN EN.CITE &lt;EndNote&gt;&lt;Cite&gt;&lt;Author&gt;Debus&lt;/Author&gt;&lt;Year&gt;1988&lt;/Year&gt;&lt;RecNum&gt;18&lt;/RecNum&gt;&lt;DisplayText&gt;(Debus, 1988)&lt;/DisplayText&gt;&lt;record&gt;&lt;rec-number&gt;18&lt;/rec-number&gt;&lt;foreign-keys&gt;&lt;key app="EN" db-id="vppt5920crz2thee02p59s0xvxxd5ffsv22x" timestamp="1458314707"&gt;18&lt;/key&gt;&lt;/foreign-keys&gt;&lt;ref-type name="Book"&gt;6&lt;/ref-type&gt;&lt;contributors&gt;&lt;authors&gt;&lt;author&gt;Debus, Mary&lt;/author&gt;&lt;/authors&gt;&lt;/contributors&gt;&lt;titles&gt;&lt;title&gt;Methodological review: A handbook for excellence in focus group research&lt;/title&gt;&lt;/titles&gt;&lt;pages&gt;55 pages&lt;/pages&gt;&lt;keywords&gt;&lt;keyword&gt;Focus groups.&lt;/keyword&gt;&lt;keyword&gt;Focus groups.&lt;/keyword&gt;&lt;/keywords&gt;&lt;dates&gt;&lt;year&gt;1988&lt;/year&gt;&lt;/dates&gt;&lt;pub-location&gt;Washington, DC&lt;/pub-location&gt;&lt;publisher&gt;Academy for Educational Development&lt;/publisher&gt;&lt;accession-num&gt;26883498&lt;/accession-num&gt;&lt;call-num&gt;LC: H61.28; Dewey: 001.422&lt;/call-num&gt;&lt;urls&gt;&lt;/urls&gt;&lt;remote-database-name&gt;WorldCat&lt;/remote-database-name&gt;&lt;remote-database-provider&gt;OCLC&lt;/remote-database-provider&gt;&lt;language&gt;English&lt;/language&gt;&lt;/record&gt;&lt;/Cite&gt;&lt;/EndNote&gt;</w:instrText>
      </w:r>
      <w:r w:rsidR="00DE7E4D" w:rsidRPr="62BAF104">
        <w:rPr>
          <w:rFonts w:ascii="Times New Roman" w:hAnsi="Times New Roman"/>
          <w:sz w:val="24"/>
          <w:szCs w:val="24"/>
        </w:rPr>
        <w:fldChar w:fldCharType="separate"/>
      </w:r>
      <w:r w:rsidR="00DE7E4D" w:rsidRPr="62BAF104">
        <w:rPr>
          <w:rFonts w:ascii="Times New Roman" w:eastAsia="Times New Roman" w:hAnsi="Times New Roman"/>
          <w:noProof/>
          <w:sz w:val="24"/>
          <w:szCs w:val="24"/>
        </w:rPr>
        <w:t>(Debus, 1988)</w:t>
      </w:r>
      <w:r w:rsidR="00DE7E4D" w:rsidRPr="62BAF104">
        <w:fldChar w:fldCharType="end"/>
      </w:r>
      <w:r w:rsidR="000144CE" w:rsidRPr="62BAF104">
        <w:rPr>
          <w:rFonts w:ascii="Times New Roman" w:eastAsia="Times New Roman" w:hAnsi="Times New Roman"/>
          <w:sz w:val="24"/>
          <w:szCs w:val="24"/>
        </w:rPr>
        <w:t>. Eligible</w:t>
      </w:r>
      <w:r w:rsidRPr="62BAF104">
        <w:rPr>
          <w:rFonts w:ascii="Times New Roman" w:eastAsia="Times New Roman" w:hAnsi="Times New Roman"/>
          <w:sz w:val="24"/>
          <w:szCs w:val="24"/>
        </w:rPr>
        <w:t xml:space="preserve"> </w:t>
      </w:r>
      <w:r w:rsidR="000144CE" w:rsidRPr="62BAF104">
        <w:rPr>
          <w:rFonts w:ascii="Times New Roman" w:eastAsia="Times New Roman" w:hAnsi="Times New Roman"/>
          <w:sz w:val="24"/>
          <w:szCs w:val="24"/>
        </w:rPr>
        <w:t xml:space="preserve">participants were </w:t>
      </w:r>
      <w:r w:rsidRPr="62BAF104">
        <w:rPr>
          <w:rFonts w:ascii="Times New Roman" w:eastAsia="Times New Roman" w:hAnsi="Times New Roman"/>
          <w:sz w:val="24"/>
          <w:szCs w:val="24"/>
        </w:rPr>
        <w:t>women between the ages of 21-64, a Grenadian citize</w:t>
      </w:r>
      <w:r w:rsidR="000144CE" w:rsidRPr="62BAF104">
        <w:rPr>
          <w:rFonts w:ascii="Times New Roman" w:eastAsia="Times New Roman" w:hAnsi="Times New Roman"/>
          <w:sz w:val="24"/>
          <w:szCs w:val="24"/>
        </w:rPr>
        <w:t>n living on the island, without a</w:t>
      </w:r>
      <w:r w:rsidRPr="62BAF104">
        <w:rPr>
          <w:rFonts w:ascii="Times New Roman" w:eastAsia="Times New Roman" w:hAnsi="Times New Roman"/>
          <w:sz w:val="24"/>
          <w:szCs w:val="24"/>
        </w:rPr>
        <w:t xml:space="preserve"> previous diagnosis of breast or cervical cancer. </w:t>
      </w:r>
    </w:p>
    <w:p w14:paraId="1F58CAD0" w14:textId="77777777" w:rsidR="00BA3CA4" w:rsidRPr="00090099" w:rsidRDefault="62BAF104" w:rsidP="007D772E">
      <w:pPr>
        <w:spacing w:after="0" w:line="480" w:lineRule="auto"/>
        <w:jc w:val="both"/>
        <w:outlineLvl w:val="0"/>
        <w:rPr>
          <w:rFonts w:ascii="Times New Roman" w:hAnsi="Times New Roman"/>
          <w:b/>
          <w:sz w:val="24"/>
          <w:szCs w:val="24"/>
        </w:rPr>
      </w:pPr>
      <w:r w:rsidRPr="62BAF104">
        <w:rPr>
          <w:rFonts w:ascii="Times New Roman" w:eastAsia="Times New Roman" w:hAnsi="Times New Roman"/>
          <w:b/>
          <w:bCs/>
          <w:sz w:val="24"/>
          <w:szCs w:val="24"/>
        </w:rPr>
        <w:t>Recruitment</w:t>
      </w:r>
    </w:p>
    <w:p w14:paraId="61DC040B" w14:textId="5CCD3CD4" w:rsidR="00BA3CA4" w:rsidRPr="00090099" w:rsidRDefault="62BAF104" w:rsidP="00A47231">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 xml:space="preserve">Members of the project team promoted the study on a local television station and flyers were posted at government ministries, health clinics, supermarkets, bus stops, beauty salons, pharmacies, banks and other business places. Supporting organizations also posted flyers on their Facebook pages. The recruitment flyer provided information on eligibility criteria for participation and the contact information for the project manager. Due to insufficient recruitment numbers during phase one, a second phase of recruitment was implemented. Phase two involved direct, face-to-face recruitment of eligible persons. The project team visited each parish, handed out flyers, provided information about the study, and collected contact information. The project manager contacted interested persons to confirm their eligibility and share the time, date and venue for the focus group discussions. </w:t>
      </w:r>
    </w:p>
    <w:p w14:paraId="50941301" w14:textId="77777777" w:rsidR="00BA3CA4" w:rsidRPr="00090099" w:rsidRDefault="62BAF104" w:rsidP="007D772E">
      <w:pPr>
        <w:spacing w:after="0" w:line="480" w:lineRule="auto"/>
        <w:jc w:val="both"/>
        <w:outlineLvl w:val="0"/>
        <w:rPr>
          <w:rFonts w:ascii="Times New Roman" w:hAnsi="Times New Roman"/>
          <w:b/>
          <w:sz w:val="24"/>
          <w:szCs w:val="24"/>
        </w:rPr>
      </w:pPr>
      <w:r w:rsidRPr="62BAF104">
        <w:rPr>
          <w:rFonts w:ascii="Times New Roman" w:eastAsia="Times New Roman" w:hAnsi="Times New Roman"/>
          <w:b/>
          <w:bCs/>
          <w:sz w:val="24"/>
          <w:szCs w:val="24"/>
        </w:rPr>
        <w:t>Focus group discussion</w:t>
      </w:r>
    </w:p>
    <w:p w14:paraId="5BA9F49D" w14:textId="74836DB9" w:rsidR="00BA3CA4" w:rsidRPr="00090099" w:rsidRDefault="62BAF104" w:rsidP="00F85C27">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 xml:space="preserve">Once the required numbers of persons were recruited within a parish, the focus group discussion was scheduled at a convenient location. Refreshments were served before the start of each session to allow for the establishment of rapport. Participants read the informed consent, were given an opportunity to ask questions, and then completed a demographic questionnaire. Next the focus group moderator, a local, female clinical nursing instructor, introduced herself and the note taker. She explained the procedures and used the semi- structured interview guide to initiate the discussion. The semi- structured interview guide comprised 19 questions on participants’ knowledge, screening barriers and facilitators, information sources and potential types, sources and channels of information as it relates to breast and cervical cancer.  Each session lasted approximately 90 minutes and was tape-recorded along with hand written notes. A token of $10EC ($4US) dollars was given to each participant at the end of each session. </w:t>
      </w:r>
    </w:p>
    <w:p w14:paraId="5F340872" w14:textId="6B40526A" w:rsidR="00F77648" w:rsidRPr="00090099" w:rsidRDefault="62BAF104" w:rsidP="00CC0FF0">
      <w:pPr>
        <w:spacing w:after="0" w:line="480" w:lineRule="auto"/>
        <w:jc w:val="both"/>
        <w:rPr>
          <w:rFonts w:ascii="Times New Roman" w:hAnsi="Times New Roman"/>
          <w:sz w:val="24"/>
          <w:szCs w:val="24"/>
        </w:rPr>
      </w:pPr>
      <w:r w:rsidRPr="62BAF104">
        <w:rPr>
          <w:rFonts w:ascii="Times New Roman" w:eastAsia="Times New Roman" w:hAnsi="Times New Roman"/>
          <w:b/>
          <w:bCs/>
          <w:sz w:val="24"/>
          <w:szCs w:val="24"/>
        </w:rPr>
        <w:t>Analysis</w:t>
      </w:r>
      <w:r w:rsidRPr="62BAF104">
        <w:rPr>
          <w:rFonts w:ascii="Times New Roman" w:eastAsia="Times New Roman" w:hAnsi="Times New Roman"/>
          <w:i/>
          <w:iCs/>
          <w:sz w:val="24"/>
          <w:szCs w:val="24"/>
        </w:rPr>
        <w:t xml:space="preserve"> </w:t>
      </w:r>
    </w:p>
    <w:p w14:paraId="787904D7" w14:textId="61E3F9C5" w:rsidR="00CC0FF0" w:rsidRPr="00090099" w:rsidRDefault="00CC0FF0" w:rsidP="00CC0FF0">
      <w:pPr>
        <w:autoSpaceDE w:val="0"/>
        <w:autoSpaceDN w:val="0"/>
        <w:adjustRightInd w:val="0"/>
        <w:spacing w:after="0" w:line="480" w:lineRule="auto"/>
        <w:ind w:firstLine="720"/>
        <w:rPr>
          <w:rFonts w:ascii="Times New Roman" w:hAnsi="Times New Roman"/>
          <w:color w:val="000000"/>
          <w:sz w:val="24"/>
          <w:szCs w:val="24"/>
        </w:rPr>
      </w:pPr>
      <w:r w:rsidRPr="62BAF104">
        <w:rPr>
          <w:rFonts w:ascii="Times New Roman" w:eastAsia="Times New Roman" w:hAnsi="Times New Roman"/>
          <w:color w:val="000000"/>
          <w:sz w:val="24"/>
          <w:szCs w:val="24"/>
        </w:rPr>
        <w:t xml:space="preserve">Each focus group was audiotaped, transcribed verbatim by a professional transcriptionist and reviewed for accuracy.  A codebook with operational definitions was created using themes that </w:t>
      </w:r>
      <w:r w:rsidR="00366133" w:rsidRPr="62BAF104">
        <w:rPr>
          <w:rFonts w:ascii="Times New Roman" w:eastAsia="Times New Roman" w:hAnsi="Times New Roman"/>
          <w:color w:val="000000"/>
          <w:sz w:val="24"/>
          <w:szCs w:val="24"/>
        </w:rPr>
        <w:t>were extrapolated</w:t>
      </w:r>
      <w:r w:rsidRPr="62BAF104">
        <w:rPr>
          <w:rFonts w:ascii="Times New Roman" w:eastAsia="Times New Roman" w:hAnsi="Times New Roman"/>
          <w:color w:val="000000"/>
          <w:sz w:val="24"/>
          <w:szCs w:val="24"/>
        </w:rPr>
        <w:t xml:space="preserve"> from the data using thematic analysis</w:t>
      </w:r>
      <w:r w:rsidR="00366133" w:rsidRPr="62BAF104">
        <w:rPr>
          <w:rFonts w:ascii="Times New Roman" w:eastAsia="Times New Roman" w:hAnsi="Times New Roman"/>
          <w:sz w:val="24"/>
          <w:szCs w:val="24"/>
        </w:rPr>
        <w:t xml:space="preserve"> </w:t>
      </w:r>
      <w:r w:rsidR="00366133" w:rsidRPr="62BAF104">
        <w:fldChar w:fldCharType="begin"/>
      </w:r>
      <w:r w:rsidR="000E3AAD" w:rsidRPr="00090099">
        <w:rPr>
          <w:rFonts w:ascii="Times New Roman" w:hAnsi="Times New Roman"/>
          <w:color w:val="000000"/>
          <w:sz w:val="24"/>
          <w:szCs w:val="24"/>
        </w:rPr>
        <w:instrText xml:space="preserve"> ADDIN EN.CITE &lt;EndNote&gt;&lt;Cite&gt;&lt;Author&gt;Thomas&lt;/Author&gt;&lt;Year&gt;2008&lt;/Year&gt;&lt;RecNum&gt;19&lt;/RecNum&gt;&lt;DisplayText&gt;(Thomas &amp;amp; Harden, 2008)&lt;/DisplayText&gt;&lt;record&gt;&lt;rec-number&gt;19&lt;/rec-number&gt;&lt;foreign-keys&gt;&lt;key app="EN" db-id="vppt5920crz2thee02p59s0xvxxd5ffsv22x" timestamp="1458314707"&gt;19&lt;/key&gt;&lt;/foreign-keys&gt;&lt;ref-type name="Journal Article"&gt;17&lt;/ref-type&gt;&lt;contributors&gt;&lt;authors&gt;&lt;author&gt;Thomas, J.&lt;/author&gt;&lt;author&gt;Harden, A.&lt;/author&gt;&lt;/authors&gt;&lt;/contributors&gt;&lt;auth-address&gt;EPPI-Centre, Social Science Research Unit, Institute of Education, University of London, UK. j.thomas@ioe.ac.uk&lt;/auth-address&gt;&lt;titles&gt;&lt;title&gt;Methods for the thematic synthesis of qualitative research in systematic reviews&lt;/title&gt;&lt;secondary-title&gt;BMC Med Res Methodol&lt;/secondary-title&gt;&lt;/titles&gt;&lt;periodical&gt;&lt;full-title&gt;BMC Med Res Methodol&lt;/full-title&gt;&lt;/periodical&gt;&lt;pages&gt;45&lt;/pages&gt;&lt;volume&gt;8&lt;/volume&gt;&lt;keywords&gt;&lt;keyword&gt;Humans&lt;/keyword&gt;&lt;keyword&gt;Methods&lt;/keyword&gt;&lt;keyword&gt;*Qualitative Research&lt;/keyword&gt;&lt;keyword&gt;*Review Literature as Topic&lt;/keyword&gt;&lt;keyword&gt;Statistics as Topic&lt;/keyword&gt;&lt;/keywords&gt;&lt;dates&gt;&lt;year&gt;2008&lt;/year&gt;&lt;/dates&gt;&lt;isbn&gt;1471-2288 (Electronic)&amp;#xD;1471-2288 (Linking)&lt;/isbn&gt;&lt;accession-num&gt;18616818&lt;/accession-num&gt;&lt;urls&gt;&lt;related-urls&gt;&lt;url&gt;http://www.ncbi.nlm.nih.gov/pubmed/18616818&lt;/url&gt;&lt;/related-urls&gt;&lt;/urls&gt;&lt;custom2&gt;PMC2478656&lt;/custom2&gt;&lt;electronic-resource-num&gt;10.1186/1471-2288-8-45&lt;/electronic-resource-num&gt;&lt;/record&gt;&lt;/Cite&gt;&lt;/EndNote&gt;</w:instrText>
      </w:r>
      <w:r w:rsidR="00366133" w:rsidRPr="62BAF104">
        <w:rPr>
          <w:rFonts w:ascii="Times New Roman" w:hAnsi="Times New Roman"/>
          <w:color w:val="000000"/>
          <w:sz w:val="24"/>
          <w:szCs w:val="24"/>
        </w:rPr>
        <w:fldChar w:fldCharType="separate"/>
      </w:r>
      <w:r w:rsidR="00366133" w:rsidRPr="62BAF104">
        <w:rPr>
          <w:rFonts w:ascii="Times New Roman" w:eastAsia="Times New Roman" w:hAnsi="Times New Roman"/>
          <w:noProof/>
          <w:color w:val="000000"/>
          <w:sz w:val="24"/>
          <w:szCs w:val="24"/>
        </w:rPr>
        <w:t>(Thomas &amp; Harden, 2008)</w:t>
      </w:r>
      <w:r w:rsidR="00366133" w:rsidRPr="62BAF104">
        <w:fldChar w:fldCharType="end"/>
      </w:r>
      <w:r w:rsidRPr="62BAF104">
        <w:rPr>
          <w:rFonts w:ascii="Times New Roman" w:eastAsia="Times New Roman" w:hAnsi="Times New Roman"/>
          <w:color w:val="000000"/>
          <w:sz w:val="24"/>
          <w:szCs w:val="24"/>
        </w:rPr>
        <w:t xml:space="preserve">.  </w:t>
      </w:r>
      <w:r w:rsidR="001443B1" w:rsidRPr="62BAF104">
        <w:rPr>
          <w:rFonts w:ascii="Times New Roman" w:eastAsia="Times New Roman" w:hAnsi="Times New Roman"/>
          <w:sz w:val="24"/>
          <w:szCs w:val="24"/>
        </w:rPr>
        <w:t>Two team members</w:t>
      </w:r>
      <w:r w:rsidRPr="62BAF104">
        <w:rPr>
          <w:rFonts w:ascii="Times New Roman" w:eastAsia="Times New Roman" w:hAnsi="Times New Roman"/>
          <w:sz w:val="24"/>
          <w:szCs w:val="24"/>
        </w:rPr>
        <w:t xml:space="preserve"> individually coded a small sample of focus group transcripts, and reconciled any differences in coding through discussions. Once thematic saturation was achieved, a revised codebook was developed. The remaining transcripts were coded by a single coder using NVivo 10 software</w:t>
      </w:r>
      <w:r w:rsidR="006429B1" w:rsidRPr="62BAF104">
        <w:rPr>
          <w:rFonts w:ascii="Times New Roman" w:eastAsia="Times New Roman" w:hAnsi="Times New Roman"/>
          <w:sz w:val="24"/>
          <w:szCs w:val="24"/>
        </w:rPr>
        <w:t xml:space="preserve"> (QSR International</w:t>
      </w:r>
      <w:r w:rsidR="000B4DC8" w:rsidRPr="62BAF104">
        <w:rPr>
          <w:rFonts w:ascii="Times New Roman" w:eastAsia="Times New Roman" w:hAnsi="Times New Roman"/>
          <w:sz w:val="24"/>
          <w:szCs w:val="24"/>
        </w:rPr>
        <w:t>©</w:t>
      </w:r>
      <w:r w:rsidR="006429B1" w:rsidRPr="62BAF104">
        <w:rPr>
          <w:rFonts w:ascii="Times New Roman" w:eastAsia="Times New Roman" w:hAnsi="Times New Roman"/>
          <w:sz w:val="24"/>
          <w:szCs w:val="24"/>
        </w:rPr>
        <w:t xml:space="preserve"> Pty Ltd)</w:t>
      </w:r>
      <w:r w:rsidRPr="62BAF104">
        <w:rPr>
          <w:rFonts w:ascii="Times New Roman" w:eastAsia="Times New Roman" w:hAnsi="Times New Roman"/>
          <w:sz w:val="24"/>
          <w:szCs w:val="24"/>
        </w:rPr>
        <w:t xml:space="preserve">.  </w:t>
      </w:r>
    </w:p>
    <w:p w14:paraId="2B5773EA" w14:textId="77777777" w:rsidR="00BA3CA4" w:rsidRPr="00090099" w:rsidRDefault="62BAF104" w:rsidP="007D772E">
      <w:pPr>
        <w:spacing w:after="0" w:line="480" w:lineRule="auto"/>
        <w:jc w:val="center"/>
        <w:outlineLvl w:val="0"/>
        <w:rPr>
          <w:rFonts w:ascii="Times New Roman" w:hAnsi="Times New Roman"/>
          <w:b/>
          <w:sz w:val="24"/>
          <w:szCs w:val="24"/>
        </w:rPr>
      </w:pPr>
      <w:r w:rsidRPr="62BAF104">
        <w:rPr>
          <w:rFonts w:ascii="Times New Roman" w:eastAsia="Times New Roman" w:hAnsi="Times New Roman"/>
          <w:b/>
          <w:bCs/>
          <w:sz w:val="24"/>
          <w:szCs w:val="24"/>
        </w:rPr>
        <w:t>Results</w:t>
      </w:r>
    </w:p>
    <w:p w14:paraId="21DB30CF" w14:textId="4EE42A9E" w:rsidR="007D772E" w:rsidRPr="00090099" w:rsidRDefault="007D772E" w:rsidP="007D772E">
      <w:pPr>
        <w:spacing w:after="0" w:line="480" w:lineRule="auto"/>
        <w:outlineLvl w:val="0"/>
        <w:rPr>
          <w:rFonts w:ascii="Times New Roman" w:hAnsi="Times New Roman"/>
          <w:sz w:val="24"/>
          <w:szCs w:val="24"/>
        </w:rPr>
      </w:pPr>
      <w:r w:rsidRPr="00090099">
        <w:rPr>
          <w:rFonts w:ascii="Times New Roman" w:hAnsi="Times New Roman"/>
          <w:b/>
          <w:sz w:val="24"/>
          <w:szCs w:val="24"/>
        </w:rPr>
        <w:tab/>
      </w:r>
      <w:r w:rsidRPr="62BAF104">
        <w:rPr>
          <w:rFonts w:ascii="Times New Roman" w:eastAsia="Times New Roman" w:hAnsi="Times New Roman"/>
          <w:sz w:val="24"/>
          <w:szCs w:val="24"/>
        </w:rPr>
        <w:t>Forty-seven Grenadian women participated in the study. Their demographic characteristics are presented in Table 1. All of the women indicated that they were never previously diagnosed with any form of cancer. The results are organized by the following emerging themes: 1) Social interpretation of breast and cervical cancer, 2) Price of participating in breast a</w:t>
      </w:r>
      <w:r w:rsidR="00154520" w:rsidRPr="62BAF104">
        <w:rPr>
          <w:rFonts w:ascii="Times New Roman" w:eastAsia="Times New Roman" w:hAnsi="Times New Roman"/>
          <w:sz w:val="24"/>
          <w:szCs w:val="24"/>
        </w:rPr>
        <w:t>nd cervical cancer screening, 3) Facilitators to screening, and 4) Preferred methods of communication.</w:t>
      </w:r>
    </w:p>
    <w:p w14:paraId="258F6D50" w14:textId="6CBC9ECD" w:rsidR="002F4201" w:rsidRPr="00090099" w:rsidRDefault="62BAF104" w:rsidP="007D772E">
      <w:pPr>
        <w:spacing w:after="0" w:line="480" w:lineRule="auto"/>
        <w:outlineLvl w:val="0"/>
        <w:rPr>
          <w:rFonts w:ascii="Times New Roman" w:hAnsi="Times New Roman"/>
          <w:b/>
          <w:sz w:val="24"/>
          <w:szCs w:val="24"/>
        </w:rPr>
      </w:pPr>
      <w:r w:rsidRPr="62BAF104">
        <w:rPr>
          <w:rFonts w:ascii="Times New Roman" w:eastAsia="Times New Roman" w:hAnsi="Times New Roman"/>
          <w:b/>
          <w:bCs/>
          <w:sz w:val="24"/>
          <w:szCs w:val="24"/>
        </w:rPr>
        <w:t xml:space="preserve">[Insert Table 1] </w:t>
      </w:r>
    </w:p>
    <w:p w14:paraId="70EC3ACE" w14:textId="77777777" w:rsidR="007D772E" w:rsidRPr="00090099" w:rsidRDefault="007D772E" w:rsidP="007D772E">
      <w:pPr>
        <w:spacing w:after="0" w:line="480" w:lineRule="auto"/>
        <w:rPr>
          <w:rStyle w:val="gc-message-sms-text"/>
          <w:rFonts w:ascii="Times New Roman" w:hAnsi="Times New Roman"/>
          <w:b/>
          <w:color w:val="000000"/>
          <w:sz w:val="24"/>
          <w:szCs w:val="24"/>
          <w:shd w:val="clear" w:color="auto" w:fill="F8F8F8"/>
        </w:rPr>
      </w:pPr>
      <w:r w:rsidRPr="62BAF104">
        <w:rPr>
          <w:rStyle w:val="gc-message-sms-text"/>
          <w:rFonts w:ascii="Times New Roman" w:eastAsia="Times New Roman" w:hAnsi="Times New Roman"/>
          <w:b/>
          <w:bCs/>
          <w:color w:val="000000"/>
          <w:sz w:val="24"/>
          <w:szCs w:val="24"/>
          <w:shd w:val="clear" w:color="auto" w:fill="F8F8F8"/>
        </w:rPr>
        <w:t xml:space="preserve">Social Interpretation of Breast and Cervical Cancer  </w:t>
      </w:r>
    </w:p>
    <w:p w14:paraId="1B251995" w14:textId="0B9B38BE" w:rsidR="00B209D7" w:rsidRPr="00090099" w:rsidRDefault="62BAF104" w:rsidP="007D772E">
      <w:pPr>
        <w:spacing w:after="0" w:line="480" w:lineRule="auto"/>
        <w:ind w:firstLine="720"/>
        <w:rPr>
          <w:rStyle w:val="gc-message-sms-text"/>
          <w:rFonts w:ascii="Times New Roman" w:hAnsi="Times New Roman"/>
          <w:color w:val="000000"/>
          <w:sz w:val="24"/>
          <w:szCs w:val="24"/>
          <w:shd w:val="clear" w:color="auto" w:fill="F8F8F8"/>
        </w:rPr>
      </w:pPr>
      <w:r w:rsidRPr="62BAF104">
        <w:rPr>
          <w:rFonts w:ascii="Times New Roman" w:eastAsia="Times New Roman" w:hAnsi="Times New Roman"/>
          <w:sz w:val="24"/>
          <w:szCs w:val="24"/>
        </w:rPr>
        <w:t>The initial focus group interview guide questions were asked to gain an understanding of women’s knowledge of breast and cervical cancer and related screening. It was clear from the responses that women’s interpretation of breast and cervical cancer are related to the belief that something that occurs physically is a cause for cancer. It was clear that these beliefs were heavily influenced by their social contexts.</w:t>
      </w:r>
    </w:p>
    <w:p w14:paraId="3198E739" w14:textId="1A8FFAEB" w:rsidR="007D772E" w:rsidRPr="00090099" w:rsidRDefault="007D772E" w:rsidP="007D772E">
      <w:pPr>
        <w:spacing w:after="0" w:line="480" w:lineRule="auto"/>
        <w:ind w:firstLine="720"/>
        <w:rPr>
          <w:rFonts w:ascii="Times New Roman" w:hAnsi="Times New Roman"/>
          <w:sz w:val="24"/>
          <w:szCs w:val="24"/>
        </w:rPr>
      </w:pPr>
      <w:r w:rsidRPr="62BAF104">
        <w:rPr>
          <w:rStyle w:val="gc-message-sms-text"/>
          <w:rFonts w:ascii="Times New Roman" w:eastAsia="Times New Roman" w:hAnsi="Times New Roman"/>
          <w:b/>
          <w:bCs/>
          <w:color w:val="000000"/>
          <w:sz w:val="24"/>
          <w:szCs w:val="24"/>
          <w:shd w:val="clear" w:color="auto" w:fill="F8F8F8"/>
        </w:rPr>
        <w:t>Abuse.</w:t>
      </w:r>
      <w:r w:rsidRPr="62BAF104">
        <w:rPr>
          <w:rStyle w:val="gc-message-sms-text"/>
          <w:rFonts w:ascii="Times New Roman" w:eastAsia="Times New Roman" w:hAnsi="Times New Roman"/>
          <w:color w:val="000000"/>
          <w:sz w:val="24"/>
          <w:szCs w:val="24"/>
          <w:shd w:val="clear" w:color="auto" w:fill="F8F8F8"/>
        </w:rPr>
        <w:t xml:space="preserve">  Several participants spoke of different forms of abuse as being a cause of either breast or cervical cancer.  According to participants, women who experience abuse in their lifetime may have an increased risk of later developing breast or cervical cancer.  “…</w:t>
      </w:r>
      <w:r w:rsidRPr="62BAF104">
        <w:rPr>
          <w:rFonts w:ascii="Times New Roman" w:eastAsia="Times New Roman" w:hAnsi="Times New Roman"/>
          <w:sz w:val="24"/>
          <w:szCs w:val="24"/>
        </w:rPr>
        <w:t>I heard people talk about because, oh she was abused, they beat her up so much that she get breast cancer, she get knock up in her breast…” (</w:t>
      </w:r>
      <w:r w:rsidR="00D4352F" w:rsidRPr="62BAF104">
        <w:rPr>
          <w:rFonts w:ascii="Times New Roman" w:eastAsia="Times New Roman" w:hAnsi="Times New Roman"/>
          <w:sz w:val="24"/>
          <w:szCs w:val="24"/>
        </w:rPr>
        <w:t>FG1, R</w:t>
      </w:r>
      <w:r w:rsidRPr="62BAF104">
        <w:rPr>
          <w:rFonts w:ascii="Times New Roman" w:eastAsia="Times New Roman" w:hAnsi="Times New Roman"/>
          <w:sz w:val="24"/>
          <w:szCs w:val="24"/>
        </w:rPr>
        <w:t>3). In addition to physical abuse, w</w:t>
      </w:r>
      <w:r w:rsidRPr="62BAF104">
        <w:rPr>
          <w:rStyle w:val="gc-message-sms-text"/>
          <w:rFonts w:ascii="Times New Roman" w:eastAsia="Times New Roman" w:hAnsi="Times New Roman"/>
          <w:color w:val="000000"/>
          <w:sz w:val="24"/>
          <w:szCs w:val="24"/>
          <w:shd w:val="clear" w:color="auto" w:fill="F8F8F8"/>
        </w:rPr>
        <w:t>omen who were abused sexually are also believed to be at higher risk of both breast and cervical cancer.  “</w:t>
      </w:r>
      <w:r w:rsidRPr="62BAF104">
        <w:rPr>
          <w:rFonts w:ascii="Times New Roman" w:eastAsia="Times New Roman" w:hAnsi="Times New Roman"/>
          <w:sz w:val="24"/>
          <w:szCs w:val="24"/>
        </w:rPr>
        <w:t>Sexual abuse can cause breast and also cervical cancer (unclear) I don’t think with the breast it’s true” (</w:t>
      </w:r>
      <w:r w:rsidR="00D4352F" w:rsidRPr="62BAF104">
        <w:rPr>
          <w:rFonts w:ascii="Times New Roman" w:eastAsia="Times New Roman" w:hAnsi="Times New Roman"/>
          <w:sz w:val="24"/>
          <w:szCs w:val="24"/>
        </w:rPr>
        <w:t>FG2, R</w:t>
      </w:r>
      <w:r w:rsidRPr="62BAF104">
        <w:rPr>
          <w:rFonts w:ascii="Times New Roman" w:eastAsia="Times New Roman" w:hAnsi="Times New Roman"/>
          <w:sz w:val="24"/>
          <w:szCs w:val="24"/>
        </w:rPr>
        <w:t xml:space="preserve">3). </w:t>
      </w:r>
    </w:p>
    <w:p w14:paraId="51EB4F3F" w14:textId="0A5230C3" w:rsidR="007D772E" w:rsidRPr="00090099" w:rsidRDefault="001443B1" w:rsidP="007D772E">
      <w:pPr>
        <w:spacing w:after="0" w:line="480" w:lineRule="auto"/>
        <w:ind w:firstLine="720"/>
        <w:rPr>
          <w:rFonts w:ascii="Times New Roman" w:hAnsi="Times New Roman"/>
          <w:sz w:val="24"/>
          <w:szCs w:val="24"/>
        </w:rPr>
      </w:pPr>
      <w:r w:rsidRPr="62BAF104">
        <w:rPr>
          <w:rStyle w:val="gc-message-sms-text"/>
          <w:rFonts w:ascii="Times New Roman" w:eastAsia="Times New Roman" w:hAnsi="Times New Roman"/>
          <w:b/>
          <w:bCs/>
          <w:color w:val="000000"/>
          <w:sz w:val="24"/>
          <w:szCs w:val="24"/>
          <w:shd w:val="clear" w:color="auto" w:fill="F8F8F8"/>
        </w:rPr>
        <w:t>Sexual Activity</w:t>
      </w:r>
      <w:r w:rsidR="007D772E" w:rsidRPr="62BAF104">
        <w:rPr>
          <w:rStyle w:val="gc-message-sms-text"/>
          <w:rFonts w:ascii="Times New Roman" w:eastAsia="Times New Roman" w:hAnsi="Times New Roman"/>
          <w:b/>
          <w:bCs/>
          <w:color w:val="000000"/>
          <w:sz w:val="24"/>
          <w:szCs w:val="24"/>
          <w:shd w:val="clear" w:color="auto" w:fill="F8F8F8"/>
        </w:rPr>
        <w:t>.</w:t>
      </w:r>
      <w:r w:rsidR="007D772E" w:rsidRPr="62BAF104">
        <w:rPr>
          <w:rStyle w:val="gc-message-sms-text"/>
          <w:rFonts w:ascii="Times New Roman" w:eastAsia="Times New Roman" w:hAnsi="Times New Roman"/>
          <w:color w:val="000000"/>
          <w:sz w:val="24"/>
          <w:szCs w:val="24"/>
          <w:shd w:val="clear" w:color="auto" w:fill="F8F8F8"/>
        </w:rPr>
        <w:t xml:space="preserve">  Promiscuity or sexual activity has also been cited as a cause of breast and cervical cancer among focus group participants.  For example, one participant </w:t>
      </w:r>
      <w:r w:rsidR="00B95F64" w:rsidRPr="62BAF104">
        <w:rPr>
          <w:rStyle w:val="gc-message-sms-text"/>
          <w:rFonts w:ascii="Times New Roman" w:eastAsia="Times New Roman" w:hAnsi="Times New Roman"/>
          <w:color w:val="000000"/>
          <w:sz w:val="24"/>
          <w:szCs w:val="24"/>
          <w:shd w:val="clear" w:color="auto" w:fill="F8F8F8"/>
        </w:rPr>
        <w:t>noted,</w:t>
      </w:r>
      <w:r w:rsidR="007D772E" w:rsidRPr="62BAF104">
        <w:rPr>
          <w:rStyle w:val="gc-message-sms-text"/>
          <w:rFonts w:ascii="Times New Roman" w:eastAsia="Times New Roman" w:hAnsi="Times New Roman"/>
          <w:color w:val="000000"/>
          <w:sz w:val="24"/>
          <w:szCs w:val="24"/>
          <w:shd w:val="clear" w:color="auto" w:fill="F8F8F8"/>
        </w:rPr>
        <w:t xml:space="preserve"> “…</w:t>
      </w:r>
      <w:r w:rsidR="007D772E" w:rsidRPr="62BAF104">
        <w:rPr>
          <w:rFonts w:ascii="Times New Roman" w:eastAsia="Times New Roman" w:hAnsi="Times New Roman"/>
          <w:sz w:val="24"/>
          <w:szCs w:val="24"/>
        </w:rPr>
        <w:t>because she have too much sexual partners, it is believed that because of that you tend to get cancer, also cervical cancer…” (</w:t>
      </w:r>
      <w:r w:rsidR="00D4352F" w:rsidRPr="62BAF104">
        <w:rPr>
          <w:rFonts w:ascii="Times New Roman" w:eastAsia="Times New Roman" w:hAnsi="Times New Roman"/>
          <w:sz w:val="24"/>
          <w:szCs w:val="24"/>
        </w:rPr>
        <w:t>FG1, R</w:t>
      </w:r>
      <w:r w:rsidR="007D772E" w:rsidRPr="62BAF104">
        <w:rPr>
          <w:rFonts w:ascii="Times New Roman" w:eastAsia="Times New Roman" w:hAnsi="Times New Roman"/>
          <w:sz w:val="24"/>
          <w:szCs w:val="24"/>
        </w:rPr>
        <w:t>3).</w:t>
      </w:r>
      <w:r w:rsidR="007D772E" w:rsidRPr="62BAF104">
        <w:rPr>
          <w:rStyle w:val="gc-message-sms-text"/>
          <w:rFonts w:ascii="Times New Roman" w:eastAsia="Times New Roman" w:hAnsi="Times New Roman"/>
          <w:color w:val="000000"/>
          <w:sz w:val="24"/>
          <w:szCs w:val="24"/>
          <w:shd w:val="clear" w:color="auto" w:fill="F8F8F8"/>
        </w:rPr>
        <w:t xml:space="preserve">  Conversely, a lack of sexual activity was also mentioned as a cause for cervical cancer.  “</w:t>
      </w:r>
      <w:r w:rsidR="007D772E" w:rsidRPr="62BAF104">
        <w:rPr>
          <w:rFonts w:ascii="Times New Roman" w:eastAsia="Times New Roman" w:hAnsi="Times New Roman"/>
          <w:sz w:val="24"/>
          <w:szCs w:val="24"/>
        </w:rPr>
        <w:t xml:space="preserve">Sometimes they say like when you not sexually active, like people will say stay there and let all the thing pile up inside you there and you get this, some people believe for </w:t>
      </w:r>
      <w:r w:rsidR="00D4352F" w:rsidRPr="62BAF104">
        <w:rPr>
          <w:rFonts w:ascii="Times New Roman" w:eastAsia="Times New Roman" w:hAnsi="Times New Roman"/>
          <w:sz w:val="24"/>
          <w:szCs w:val="24"/>
        </w:rPr>
        <w:t>the cervical cancer.” (FG4, R</w:t>
      </w:r>
      <w:r w:rsidR="007D772E" w:rsidRPr="62BAF104">
        <w:rPr>
          <w:rFonts w:ascii="Times New Roman" w:eastAsia="Times New Roman" w:hAnsi="Times New Roman"/>
          <w:sz w:val="24"/>
          <w:szCs w:val="24"/>
        </w:rPr>
        <w:t>6)</w:t>
      </w:r>
    </w:p>
    <w:p w14:paraId="4B4C000C" w14:textId="2E5487A5" w:rsidR="007D772E" w:rsidRPr="00090099" w:rsidRDefault="007D772E" w:rsidP="007D772E">
      <w:pPr>
        <w:spacing w:after="0" w:line="480" w:lineRule="auto"/>
        <w:ind w:firstLine="720"/>
        <w:rPr>
          <w:rFonts w:ascii="Times New Roman" w:hAnsi="Times New Roman"/>
          <w:sz w:val="24"/>
          <w:szCs w:val="24"/>
        </w:rPr>
      </w:pPr>
      <w:r w:rsidRPr="62BAF104">
        <w:rPr>
          <w:rStyle w:val="gc-message-sms-text"/>
          <w:rFonts w:ascii="Times New Roman" w:eastAsia="Times New Roman" w:hAnsi="Times New Roman"/>
          <w:b/>
          <w:bCs/>
          <w:color w:val="000000"/>
          <w:sz w:val="24"/>
          <w:szCs w:val="24"/>
          <w:shd w:val="clear" w:color="auto" w:fill="F8F8F8"/>
        </w:rPr>
        <w:t>Breastfeeding.</w:t>
      </w:r>
      <w:r w:rsidRPr="62BAF104">
        <w:rPr>
          <w:rStyle w:val="gc-message-sms-text"/>
          <w:rFonts w:ascii="Times New Roman" w:eastAsia="Times New Roman" w:hAnsi="Times New Roman"/>
          <w:color w:val="000000"/>
          <w:sz w:val="24"/>
          <w:szCs w:val="24"/>
          <w:shd w:val="clear" w:color="auto" w:fill="F8F8F8"/>
        </w:rPr>
        <w:t xml:space="preserve">  Another theme that was mentioned during focus group discussions as a cause for breast and cervical cancer was the act of breastfeeding children.  One participant shared a belief that children would be at an increased risk of breast cancer if their mother had breast cancer while breastfeeding them. </w:t>
      </w:r>
      <w:r w:rsidRPr="62BAF104">
        <w:rPr>
          <w:rFonts w:ascii="Times New Roman" w:eastAsia="Times New Roman" w:hAnsi="Times New Roman"/>
          <w:sz w:val="24"/>
          <w:szCs w:val="24"/>
        </w:rPr>
        <w:t xml:space="preserve">Another participant cited difficulty with breastfeeding as a potential cause of cancer tumors:  </w:t>
      </w:r>
    </w:p>
    <w:p w14:paraId="3DAAB63C" w14:textId="1BBA4FC9" w:rsidR="007D772E" w:rsidRPr="00090099" w:rsidRDefault="62BAF104" w:rsidP="007D772E">
      <w:pPr>
        <w:spacing w:line="480" w:lineRule="auto"/>
        <w:ind w:left="720"/>
        <w:rPr>
          <w:rStyle w:val="gc-message-sms-text"/>
          <w:rFonts w:ascii="Times New Roman" w:hAnsi="Times New Roman"/>
          <w:color w:val="000000"/>
          <w:sz w:val="24"/>
          <w:szCs w:val="24"/>
          <w:shd w:val="clear" w:color="auto" w:fill="F8F8F8"/>
        </w:rPr>
      </w:pPr>
      <w:r w:rsidRPr="62BAF104">
        <w:rPr>
          <w:rFonts w:ascii="Times New Roman" w:eastAsia="Times New Roman" w:hAnsi="Times New Roman"/>
          <w:sz w:val="24"/>
          <w:szCs w:val="24"/>
        </w:rPr>
        <w:t>“I use to hear my grandmother talking about it back then growing up, my first sister had her first son and she had some problems with the flow of the breast milk and she was like you have to knead it with the corn stick otherwise it go stay there and form cancer. If the milk don’t flow up it will stay there and form a lump.” (FG4, R7)</w:t>
      </w:r>
    </w:p>
    <w:p w14:paraId="591DE886" w14:textId="08901FAA" w:rsidR="007D772E" w:rsidRPr="00090099" w:rsidRDefault="007D772E" w:rsidP="007D772E">
      <w:pPr>
        <w:spacing w:after="0" w:line="480" w:lineRule="auto"/>
        <w:rPr>
          <w:rStyle w:val="gc-message-sms-text"/>
          <w:rFonts w:ascii="Times New Roman" w:hAnsi="Times New Roman"/>
          <w:b/>
          <w:color w:val="000000"/>
          <w:sz w:val="24"/>
          <w:szCs w:val="24"/>
          <w:shd w:val="clear" w:color="auto" w:fill="F8F8F8"/>
        </w:rPr>
      </w:pPr>
      <w:r w:rsidRPr="62BAF104">
        <w:rPr>
          <w:rStyle w:val="gc-message-sms-text"/>
          <w:rFonts w:ascii="Times New Roman" w:eastAsia="Times New Roman" w:hAnsi="Times New Roman"/>
          <w:b/>
          <w:bCs/>
          <w:color w:val="000000"/>
          <w:sz w:val="24"/>
          <w:szCs w:val="24"/>
          <w:shd w:val="clear" w:color="auto" w:fill="F8F8F8"/>
        </w:rPr>
        <w:t xml:space="preserve">Barriers and </w:t>
      </w:r>
      <w:r w:rsidR="00FB4867" w:rsidRPr="62BAF104">
        <w:rPr>
          <w:rStyle w:val="gc-message-sms-text"/>
          <w:rFonts w:ascii="Times New Roman" w:eastAsia="Times New Roman" w:hAnsi="Times New Roman"/>
          <w:b/>
          <w:bCs/>
          <w:color w:val="000000"/>
          <w:sz w:val="24"/>
          <w:szCs w:val="24"/>
          <w:shd w:val="clear" w:color="auto" w:fill="F8F8F8"/>
        </w:rPr>
        <w:t>Price</w:t>
      </w:r>
      <w:r w:rsidRPr="62BAF104">
        <w:rPr>
          <w:rStyle w:val="gc-message-sms-text"/>
          <w:rFonts w:ascii="Times New Roman" w:eastAsia="Times New Roman" w:hAnsi="Times New Roman"/>
          <w:b/>
          <w:bCs/>
          <w:color w:val="000000"/>
          <w:sz w:val="24"/>
          <w:szCs w:val="24"/>
          <w:shd w:val="clear" w:color="auto" w:fill="F8F8F8"/>
        </w:rPr>
        <w:t xml:space="preserve"> associated with Screening </w:t>
      </w:r>
    </w:p>
    <w:p w14:paraId="5CDC93DC" w14:textId="782E14DD" w:rsidR="00B209D7" w:rsidRPr="00090099" w:rsidRDefault="00B209D7" w:rsidP="007D772E">
      <w:pPr>
        <w:spacing w:after="0" w:line="480" w:lineRule="auto"/>
        <w:rPr>
          <w:rStyle w:val="gc-message-sms-text"/>
          <w:rFonts w:ascii="Times New Roman" w:hAnsi="Times New Roman"/>
          <w:color w:val="000000"/>
          <w:sz w:val="24"/>
          <w:szCs w:val="24"/>
          <w:shd w:val="clear" w:color="auto" w:fill="F8F8F8"/>
        </w:rPr>
      </w:pPr>
      <w:r w:rsidRPr="00090099">
        <w:rPr>
          <w:rStyle w:val="gc-message-sms-text"/>
          <w:rFonts w:ascii="Times New Roman" w:hAnsi="Times New Roman"/>
          <w:b/>
          <w:color w:val="000000"/>
          <w:sz w:val="24"/>
          <w:szCs w:val="24"/>
          <w:shd w:val="clear" w:color="auto" w:fill="F8F8F8"/>
        </w:rPr>
        <w:tab/>
      </w:r>
      <w:r w:rsidRPr="62BAF104">
        <w:rPr>
          <w:rStyle w:val="gc-message-sms-text"/>
          <w:rFonts w:ascii="Times New Roman" w:eastAsia="Times New Roman" w:hAnsi="Times New Roman"/>
          <w:color w:val="000000"/>
          <w:sz w:val="24"/>
          <w:szCs w:val="24"/>
          <w:shd w:val="clear" w:color="auto" w:fill="F8F8F8"/>
        </w:rPr>
        <w:t xml:space="preserve">Women expressed many barriers related to the price of screening. Price in this case refers to what women must do in order to obtain breast and cervical cancer screening. This may be monetary or </w:t>
      </w:r>
      <w:r w:rsidR="00154520" w:rsidRPr="62BAF104">
        <w:rPr>
          <w:rStyle w:val="gc-message-sms-text"/>
          <w:rFonts w:ascii="Times New Roman" w:eastAsia="Times New Roman" w:hAnsi="Times New Roman"/>
          <w:color w:val="000000"/>
          <w:sz w:val="24"/>
          <w:szCs w:val="24"/>
          <w:shd w:val="clear" w:color="auto" w:fill="F8F8F8"/>
        </w:rPr>
        <w:t>something</w:t>
      </w:r>
      <w:r w:rsidRPr="62BAF104">
        <w:rPr>
          <w:rStyle w:val="gc-message-sms-text"/>
          <w:rFonts w:ascii="Times New Roman" w:eastAsia="Times New Roman" w:hAnsi="Times New Roman"/>
          <w:color w:val="000000"/>
          <w:sz w:val="24"/>
          <w:szCs w:val="24"/>
          <w:shd w:val="clear" w:color="auto" w:fill="F8F8F8"/>
        </w:rPr>
        <w:t xml:space="preserve"> intangible t</w:t>
      </w:r>
      <w:r w:rsidR="00154520" w:rsidRPr="62BAF104">
        <w:rPr>
          <w:rStyle w:val="gc-message-sms-text"/>
          <w:rFonts w:ascii="Times New Roman" w:eastAsia="Times New Roman" w:hAnsi="Times New Roman"/>
          <w:color w:val="000000"/>
          <w:sz w:val="24"/>
          <w:szCs w:val="24"/>
          <w:shd w:val="clear" w:color="auto" w:fill="F8F8F8"/>
        </w:rPr>
        <w:t>hat women consider</w:t>
      </w:r>
      <w:r w:rsidRPr="62BAF104">
        <w:rPr>
          <w:rStyle w:val="gc-message-sms-text"/>
          <w:rFonts w:ascii="Times New Roman" w:eastAsia="Times New Roman" w:hAnsi="Times New Roman"/>
          <w:color w:val="000000"/>
          <w:sz w:val="24"/>
          <w:szCs w:val="24"/>
          <w:shd w:val="clear" w:color="auto" w:fill="F8F8F8"/>
        </w:rPr>
        <w:t xml:space="preserve"> valuable. </w:t>
      </w:r>
    </w:p>
    <w:p w14:paraId="6B6E3684" w14:textId="3AEF98FB" w:rsidR="007D772E" w:rsidRPr="00090099" w:rsidRDefault="007D772E" w:rsidP="007D772E">
      <w:pPr>
        <w:spacing w:after="0" w:line="480" w:lineRule="auto"/>
        <w:ind w:firstLine="720"/>
        <w:rPr>
          <w:rFonts w:ascii="Times New Roman" w:hAnsi="Times New Roman"/>
          <w:sz w:val="24"/>
          <w:szCs w:val="24"/>
        </w:rPr>
      </w:pPr>
      <w:r w:rsidRPr="62BAF104">
        <w:rPr>
          <w:rStyle w:val="gc-message-sms-text"/>
          <w:rFonts w:ascii="Times New Roman" w:eastAsia="Times New Roman" w:hAnsi="Times New Roman"/>
          <w:b/>
          <w:bCs/>
          <w:color w:val="000000"/>
          <w:sz w:val="24"/>
          <w:szCs w:val="24"/>
          <w:shd w:val="clear" w:color="auto" w:fill="F8F8F8"/>
        </w:rPr>
        <w:t>Cost of Care.</w:t>
      </w:r>
      <w:r w:rsidR="00B209D7" w:rsidRPr="62BAF104">
        <w:rPr>
          <w:rStyle w:val="gc-message-sms-text"/>
          <w:rFonts w:ascii="Times New Roman" w:eastAsia="Times New Roman" w:hAnsi="Times New Roman"/>
          <w:color w:val="000000"/>
          <w:sz w:val="24"/>
          <w:szCs w:val="24"/>
          <w:shd w:val="clear" w:color="auto" w:fill="F8F8F8"/>
        </w:rPr>
        <w:t xml:space="preserve">  In each parish t</w:t>
      </w:r>
      <w:r w:rsidRPr="62BAF104">
        <w:rPr>
          <w:rStyle w:val="gc-message-sms-text"/>
          <w:rFonts w:ascii="Times New Roman" w:eastAsia="Times New Roman" w:hAnsi="Times New Roman"/>
          <w:color w:val="000000"/>
          <w:sz w:val="24"/>
          <w:szCs w:val="24"/>
          <w:shd w:val="clear" w:color="auto" w:fill="F8F8F8"/>
        </w:rPr>
        <w:t xml:space="preserve">he cost of healthcare was </w:t>
      </w:r>
      <w:r w:rsidR="00B209D7" w:rsidRPr="62BAF104">
        <w:rPr>
          <w:rStyle w:val="gc-message-sms-text"/>
          <w:rFonts w:ascii="Times New Roman" w:eastAsia="Times New Roman" w:hAnsi="Times New Roman"/>
          <w:color w:val="000000"/>
          <w:sz w:val="24"/>
          <w:szCs w:val="24"/>
          <w:shd w:val="clear" w:color="auto" w:fill="F8F8F8"/>
        </w:rPr>
        <w:t>frequent</w:t>
      </w:r>
      <w:r w:rsidRPr="62BAF104">
        <w:rPr>
          <w:rStyle w:val="gc-message-sms-text"/>
          <w:rFonts w:ascii="Times New Roman" w:eastAsia="Times New Roman" w:hAnsi="Times New Roman"/>
          <w:color w:val="000000"/>
          <w:sz w:val="24"/>
          <w:szCs w:val="24"/>
          <w:shd w:val="clear" w:color="auto" w:fill="F8F8F8"/>
        </w:rPr>
        <w:t>ly cited as a barrier to receiving care among focus group participants.  “…</w:t>
      </w:r>
      <w:r w:rsidRPr="62BAF104">
        <w:rPr>
          <w:rFonts w:ascii="Times New Roman" w:eastAsia="Times New Roman" w:hAnsi="Times New Roman"/>
          <w:sz w:val="24"/>
          <w:szCs w:val="24"/>
        </w:rPr>
        <w:t>if it’s costly sometime you may not have the money t</w:t>
      </w:r>
      <w:r w:rsidR="00D4352F" w:rsidRPr="62BAF104">
        <w:rPr>
          <w:rFonts w:ascii="Times New Roman" w:eastAsia="Times New Roman" w:hAnsi="Times New Roman"/>
          <w:sz w:val="24"/>
          <w:szCs w:val="24"/>
        </w:rPr>
        <w:t>o go and get it done.” (FG5, R</w:t>
      </w:r>
      <w:r w:rsidRPr="62BAF104">
        <w:rPr>
          <w:rFonts w:ascii="Times New Roman" w:eastAsia="Times New Roman" w:hAnsi="Times New Roman"/>
          <w:sz w:val="24"/>
          <w:szCs w:val="24"/>
        </w:rPr>
        <w:t>1).  In addition, the cost of care was also mentioned as a reason that Grenadians may postpone seeking preventive care if they are asymp</w:t>
      </w:r>
      <w:r w:rsidR="001B656D" w:rsidRPr="62BAF104">
        <w:rPr>
          <w:rFonts w:ascii="Times New Roman" w:eastAsia="Times New Roman" w:hAnsi="Times New Roman"/>
          <w:sz w:val="24"/>
          <w:szCs w:val="24"/>
        </w:rPr>
        <w:t>tomatic.  One participant stated</w:t>
      </w:r>
      <w:r w:rsidRPr="62BAF104">
        <w:rPr>
          <w:rFonts w:ascii="Times New Roman" w:eastAsia="Times New Roman" w:hAnsi="Times New Roman"/>
          <w:sz w:val="24"/>
          <w:szCs w:val="24"/>
        </w:rPr>
        <w:t>, “The cost attached to it so sometime they might find that they don’t have no signs or symptoms but just to get up and go and pay money to do that and they could use the money t</w:t>
      </w:r>
      <w:r w:rsidR="00D4352F" w:rsidRPr="62BAF104">
        <w:rPr>
          <w:rFonts w:ascii="Times New Roman" w:eastAsia="Times New Roman" w:hAnsi="Times New Roman"/>
          <w:sz w:val="24"/>
          <w:szCs w:val="24"/>
        </w:rPr>
        <w:t>o do something else.” (FG5, R</w:t>
      </w:r>
      <w:r w:rsidRPr="62BAF104">
        <w:rPr>
          <w:rFonts w:ascii="Times New Roman" w:eastAsia="Times New Roman" w:hAnsi="Times New Roman"/>
          <w:sz w:val="24"/>
          <w:szCs w:val="24"/>
        </w:rPr>
        <w:t>4)</w:t>
      </w:r>
    </w:p>
    <w:p w14:paraId="7E2E5DFC" w14:textId="6C26A2C3" w:rsidR="007D772E" w:rsidRPr="00090099" w:rsidRDefault="001B656D" w:rsidP="007D772E">
      <w:pPr>
        <w:spacing w:after="0" w:line="480" w:lineRule="auto"/>
        <w:ind w:left="720"/>
        <w:rPr>
          <w:rFonts w:ascii="Times New Roman" w:hAnsi="Times New Roman"/>
          <w:sz w:val="24"/>
          <w:szCs w:val="24"/>
        </w:rPr>
      </w:pPr>
      <w:r w:rsidRPr="62BAF104">
        <w:rPr>
          <w:rStyle w:val="gc-message-sms-text"/>
          <w:rFonts w:ascii="Times New Roman" w:eastAsia="Times New Roman" w:hAnsi="Times New Roman"/>
          <w:color w:val="000000"/>
          <w:sz w:val="24"/>
          <w:szCs w:val="24"/>
          <w:shd w:val="clear" w:color="auto" w:fill="F8F8F8"/>
        </w:rPr>
        <w:t>“</w:t>
      </w:r>
      <w:r w:rsidR="007D772E" w:rsidRPr="62BAF104">
        <w:rPr>
          <w:rFonts w:ascii="Times New Roman" w:eastAsia="Times New Roman" w:hAnsi="Times New Roman"/>
          <w:sz w:val="24"/>
          <w:szCs w:val="24"/>
        </w:rPr>
        <w:t xml:space="preserve"> …now when we go to the clinic, usually it is because, (the free clinic – the government clinic) it’s usually when we just had a child or so then we could get it for free but we would have to pay after. If it could be easily assessable in terms of cost, it is cheaper then, that would for me make women more willing to do it.” (</w:t>
      </w:r>
      <w:r w:rsidR="00D4352F" w:rsidRPr="62BAF104">
        <w:rPr>
          <w:rFonts w:ascii="Times New Roman" w:eastAsia="Times New Roman" w:hAnsi="Times New Roman"/>
          <w:sz w:val="24"/>
          <w:szCs w:val="24"/>
        </w:rPr>
        <w:t>FG2, R</w:t>
      </w:r>
      <w:r w:rsidR="007D772E" w:rsidRPr="62BAF104">
        <w:rPr>
          <w:rFonts w:ascii="Times New Roman" w:eastAsia="Times New Roman" w:hAnsi="Times New Roman"/>
          <w:sz w:val="24"/>
          <w:szCs w:val="24"/>
        </w:rPr>
        <w:t>11)</w:t>
      </w:r>
    </w:p>
    <w:p w14:paraId="53D88C73" w14:textId="3260E1B1" w:rsidR="007D772E" w:rsidRPr="00090099" w:rsidRDefault="007D772E" w:rsidP="007D772E">
      <w:pPr>
        <w:spacing w:after="0" w:line="480" w:lineRule="auto"/>
        <w:ind w:firstLine="720"/>
        <w:rPr>
          <w:rStyle w:val="gc-message-sms-text"/>
          <w:rFonts w:ascii="Times New Roman" w:hAnsi="Times New Roman"/>
          <w:color w:val="000000"/>
          <w:sz w:val="24"/>
          <w:szCs w:val="24"/>
          <w:shd w:val="clear" w:color="auto" w:fill="F8F8F8"/>
        </w:rPr>
      </w:pPr>
      <w:r w:rsidRPr="62BAF104">
        <w:rPr>
          <w:rStyle w:val="gc-message-sms-text"/>
          <w:rFonts w:ascii="Times New Roman" w:eastAsia="Times New Roman" w:hAnsi="Times New Roman"/>
          <w:b/>
          <w:bCs/>
          <w:color w:val="000000"/>
          <w:sz w:val="24"/>
          <w:szCs w:val="24"/>
          <w:shd w:val="clear" w:color="auto" w:fill="F8F8F8"/>
        </w:rPr>
        <w:t>Time.</w:t>
      </w:r>
      <w:r w:rsidRPr="62BAF104">
        <w:rPr>
          <w:rStyle w:val="gc-message-sms-text"/>
          <w:rFonts w:ascii="Times New Roman" w:eastAsia="Times New Roman" w:hAnsi="Times New Roman"/>
          <w:color w:val="000000"/>
          <w:sz w:val="24"/>
          <w:szCs w:val="24"/>
          <w:shd w:val="clear" w:color="auto" w:fill="F8F8F8"/>
        </w:rPr>
        <w:t xml:space="preserve">  </w:t>
      </w:r>
      <w:r w:rsidR="00B209D7" w:rsidRPr="62BAF104">
        <w:rPr>
          <w:rStyle w:val="gc-message-sms-text"/>
          <w:rFonts w:ascii="Times New Roman" w:eastAsia="Times New Roman" w:hAnsi="Times New Roman"/>
          <w:color w:val="000000"/>
          <w:sz w:val="24"/>
          <w:szCs w:val="24"/>
          <w:shd w:val="clear" w:color="auto" w:fill="F8F8F8"/>
        </w:rPr>
        <w:t>In addition to monetary affordability</w:t>
      </w:r>
      <w:r w:rsidRPr="62BAF104">
        <w:rPr>
          <w:rStyle w:val="gc-message-sms-text"/>
          <w:rFonts w:ascii="Times New Roman" w:eastAsia="Times New Roman" w:hAnsi="Times New Roman"/>
          <w:color w:val="000000"/>
          <w:sz w:val="24"/>
          <w:szCs w:val="24"/>
          <w:shd w:val="clear" w:color="auto" w:fill="F8F8F8"/>
        </w:rPr>
        <w:t xml:space="preserve">, </w:t>
      </w:r>
      <w:r w:rsidR="00B209D7" w:rsidRPr="62BAF104">
        <w:rPr>
          <w:rStyle w:val="gc-message-sms-text"/>
          <w:rFonts w:ascii="Times New Roman" w:eastAsia="Times New Roman" w:hAnsi="Times New Roman"/>
          <w:color w:val="000000"/>
          <w:sz w:val="24"/>
          <w:szCs w:val="24"/>
          <w:shd w:val="clear" w:color="auto" w:fill="F8F8F8"/>
        </w:rPr>
        <w:t xml:space="preserve">women were clear that </w:t>
      </w:r>
      <w:r w:rsidRPr="62BAF104">
        <w:rPr>
          <w:rStyle w:val="gc-message-sms-text"/>
          <w:rFonts w:ascii="Times New Roman" w:eastAsia="Times New Roman" w:hAnsi="Times New Roman"/>
          <w:color w:val="000000"/>
          <w:sz w:val="24"/>
          <w:szCs w:val="24"/>
          <w:shd w:val="clear" w:color="auto" w:fill="F8F8F8"/>
        </w:rPr>
        <w:t xml:space="preserve">another factor to consider is time.  </w:t>
      </w:r>
      <w:r w:rsidR="0013469C" w:rsidRPr="62BAF104">
        <w:rPr>
          <w:rStyle w:val="gc-message-sms-text"/>
          <w:rFonts w:ascii="Times New Roman" w:eastAsia="Times New Roman" w:hAnsi="Times New Roman"/>
          <w:color w:val="000000"/>
          <w:sz w:val="24"/>
          <w:szCs w:val="24"/>
          <w:shd w:val="clear" w:color="auto" w:fill="F8F8F8"/>
        </w:rPr>
        <w:t>Many of the working women mentioned that it</w:t>
      </w:r>
      <w:r w:rsidRPr="62BAF104">
        <w:rPr>
          <w:rStyle w:val="gc-message-sms-text"/>
          <w:rFonts w:ascii="Times New Roman" w:eastAsia="Times New Roman" w:hAnsi="Times New Roman"/>
          <w:color w:val="000000"/>
          <w:sz w:val="24"/>
          <w:szCs w:val="24"/>
          <w:shd w:val="clear" w:color="auto" w:fill="F8F8F8"/>
        </w:rPr>
        <w:t xml:space="preserve"> may not be </w:t>
      </w:r>
      <w:r w:rsidR="0013469C" w:rsidRPr="62BAF104">
        <w:rPr>
          <w:rStyle w:val="gc-message-sms-text"/>
          <w:rFonts w:ascii="Times New Roman" w:eastAsia="Times New Roman" w:hAnsi="Times New Roman"/>
          <w:color w:val="000000"/>
          <w:sz w:val="24"/>
          <w:szCs w:val="24"/>
          <w:shd w:val="clear" w:color="auto" w:fill="F8F8F8"/>
        </w:rPr>
        <w:t>possible</w:t>
      </w:r>
      <w:r w:rsidRPr="62BAF104">
        <w:rPr>
          <w:rStyle w:val="gc-message-sms-text"/>
          <w:rFonts w:ascii="Times New Roman" w:eastAsia="Times New Roman" w:hAnsi="Times New Roman"/>
          <w:color w:val="000000"/>
          <w:sz w:val="24"/>
          <w:szCs w:val="24"/>
          <w:shd w:val="clear" w:color="auto" w:fill="F8F8F8"/>
        </w:rPr>
        <w:t xml:space="preserve"> to take </w:t>
      </w:r>
      <w:r w:rsidR="0013469C" w:rsidRPr="62BAF104">
        <w:rPr>
          <w:rStyle w:val="gc-message-sms-text"/>
          <w:rFonts w:ascii="Times New Roman" w:eastAsia="Times New Roman" w:hAnsi="Times New Roman"/>
          <w:color w:val="000000"/>
          <w:sz w:val="24"/>
          <w:szCs w:val="24"/>
          <w:shd w:val="clear" w:color="auto" w:fill="F8F8F8"/>
        </w:rPr>
        <w:t xml:space="preserve">time </w:t>
      </w:r>
      <w:r w:rsidRPr="62BAF104">
        <w:rPr>
          <w:rStyle w:val="gc-message-sms-text"/>
          <w:rFonts w:ascii="Times New Roman" w:eastAsia="Times New Roman" w:hAnsi="Times New Roman"/>
          <w:color w:val="000000"/>
          <w:sz w:val="24"/>
          <w:szCs w:val="24"/>
          <w:shd w:val="clear" w:color="auto" w:fill="F8F8F8"/>
        </w:rPr>
        <w:t xml:space="preserve">off </w:t>
      </w:r>
      <w:r w:rsidR="0013469C" w:rsidRPr="62BAF104">
        <w:rPr>
          <w:rStyle w:val="gc-message-sms-text"/>
          <w:rFonts w:ascii="Times New Roman" w:eastAsia="Times New Roman" w:hAnsi="Times New Roman"/>
          <w:color w:val="000000"/>
          <w:sz w:val="24"/>
          <w:szCs w:val="24"/>
          <w:shd w:val="clear" w:color="auto" w:fill="F8F8F8"/>
        </w:rPr>
        <w:t>from</w:t>
      </w:r>
      <w:r w:rsidRPr="62BAF104">
        <w:rPr>
          <w:rStyle w:val="gc-message-sms-text"/>
          <w:rFonts w:ascii="Times New Roman" w:eastAsia="Times New Roman" w:hAnsi="Times New Roman"/>
          <w:color w:val="000000"/>
          <w:sz w:val="24"/>
          <w:szCs w:val="24"/>
          <w:shd w:val="clear" w:color="auto" w:fill="F8F8F8"/>
        </w:rPr>
        <w:t xml:space="preserve"> work in order to get screened even when they are w</w:t>
      </w:r>
      <w:r w:rsidR="001B656D" w:rsidRPr="62BAF104">
        <w:rPr>
          <w:rStyle w:val="gc-message-sms-text"/>
          <w:rFonts w:ascii="Times New Roman" w:eastAsia="Times New Roman" w:hAnsi="Times New Roman"/>
          <w:color w:val="000000"/>
          <w:sz w:val="24"/>
          <w:szCs w:val="24"/>
          <w:shd w:val="clear" w:color="auto" w:fill="F8F8F8"/>
        </w:rPr>
        <w:t>illing.  One participant shared</w:t>
      </w:r>
      <w:r w:rsidR="0013469C" w:rsidRPr="62BAF104">
        <w:rPr>
          <w:rStyle w:val="gc-message-sms-text"/>
          <w:rFonts w:ascii="Times New Roman" w:eastAsia="Times New Roman" w:hAnsi="Times New Roman"/>
          <w:color w:val="000000"/>
          <w:sz w:val="24"/>
          <w:szCs w:val="24"/>
          <w:shd w:val="clear" w:color="auto" w:fill="F8F8F8"/>
        </w:rPr>
        <w:t xml:space="preserve">, their person dilemma, </w:t>
      </w:r>
      <w:r w:rsidRPr="62BAF104">
        <w:rPr>
          <w:rStyle w:val="gc-message-sms-text"/>
          <w:rFonts w:ascii="Times New Roman" w:eastAsia="Times New Roman" w:hAnsi="Times New Roman"/>
          <w:color w:val="000000"/>
          <w:sz w:val="24"/>
          <w:szCs w:val="24"/>
          <w:shd w:val="clear" w:color="auto" w:fill="F8F8F8"/>
        </w:rPr>
        <w:t>“</w:t>
      </w:r>
      <w:r w:rsidRPr="62BAF104">
        <w:rPr>
          <w:rFonts w:ascii="Times New Roman" w:eastAsia="Times New Roman" w:hAnsi="Times New Roman"/>
          <w:sz w:val="24"/>
          <w:szCs w:val="24"/>
        </w:rPr>
        <w:t>…based on what you doing and where you working you just can’t afford to waste time…yes you want to go but the job is more important because you need the money and you just d</w:t>
      </w:r>
      <w:r w:rsidR="00D4352F" w:rsidRPr="62BAF104">
        <w:rPr>
          <w:rFonts w:ascii="Times New Roman" w:eastAsia="Times New Roman" w:hAnsi="Times New Roman"/>
          <w:sz w:val="24"/>
          <w:szCs w:val="24"/>
        </w:rPr>
        <w:t>on’t have the time.” (FG2, R</w:t>
      </w:r>
      <w:r w:rsidRPr="62BAF104">
        <w:rPr>
          <w:rFonts w:ascii="Times New Roman" w:eastAsia="Times New Roman" w:hAnsi="Times New Roman"/>
          <w:sz w:val="24"/>
          <w:szCs w:val="24"/>
        </w:rPr>
        <w:t>3)</w:t>
      </w:r>
    </w:p>
    <w:p w14:paraId="3590F404" w14:textId="35C0FFF3" w:rsidR="007D772E" w:rsidRPr="00090099" w:rsidRDefault="007D772E" w:rsidP="007D772E">
      <w:pPr>
        <w:spacing w:after="0" w:line="480" w:lineRule="auto"/>
        <w:ind w:firstLine="720"/>
        <w:rPr>
          <w:rFonts w:ascii="Times New Roman" w:hAnsi="Times New Roman"/>
          <w:sz w:val="24"/>
          <w:szCs w:val="24"/>
        </w:rPr>
      </w:pPr>
      <w:r w:rsidRPr="62BAF104">
        <w:rPr>
          <w:rStyle w:val="gc-message-sms-text"/>
          <w:rFonts w:ascii="Times New Roman" w:eastAsia="Times New Roman" w:hAnsi="Times New Roman"/>
          <w:b/>
          <w:bCs/>
          <w:color w:val="000000"/>
          <w:sz w:val="24"/>
          <w:szCs w:val="24"/>
          <w:shd w:val="clear" w:color="auto" w:fill="F8F8F8"/>
        </w:rPr>
        <w:t>Discomfort.</w:t>
      </w:r>
      <w:r w:rsidRPr="62BAF104">
        <w:rPr>
          <w:rStyle w:val="gc-message-sms-text"/>
          <w:rFonts w:ascii="Times New Roman" w:eastAsia="Times New Roman" w:hAnsi="Times New Roman"/>
          <w:color w:val="000000"/>
          <w:sz w:val="24"/>
          <w:szCs w:val="24"/>
          <w:shd w:val="clear" w:color="auto" w:fill="F8F8F8"/>
        </w:rPr>
        <w:t xml:space="preserve">  Feelings of discomfort with the testing procedure also surfaced as a deterrent for participants when it comes to undergoing a screening procedure as one participant states, </w:t>
      </w:r>
      <w:r w:rsidRPr="62BAF104">
        <w:rPr>
          <w:rFonts w:ascii="Times New Roman" w:eastAsia="Times New Roman" w:hAnsi="Times New Roman"/>
          <w:sz w:val="24"/>
          <w:szCs w:val="24"/>
        </w:rPr>
        <w:t>“I’m talking from my experience, I al</w:t>
      </w:r>
      <w:r w:rsidR="00A23EF8" w:rsidRPr="62BAF104">
        <w:rPr>
          <w:rFonts w:ascii="Times New Roman" w:eastAsia="Times New Roman" w:hAnsi="Times New Roman"/>
          <w:sz w:val="24"/>
          <w:szCs w:val="24"/>
        </w:rPr>
        <w:t>ways hear people talking about P</w:t>
      </w:r>
      <w:r w:rsidRPr="62BAF104">
        <w:rPr>
          <w:rFonts w:ascii="Times New Roman" w:eastAsia="Times New Roman" w:hAnsi="Times New Roman"/>
          <w:sz w:val="24"/>
          <w:szCs w:val="24"/>
        </w:rPr>
        <w:t>ap smear and I always scared to go and do it because the experience friends tell me…</w:t>
      </w:r>
      <w:r w:rsidR="00103923" w:rsidRPr="62BAF104">
        <w:rPr>
          <w:rFonts w:ascii="Times New Roman" w:eastAsia="Times New Roman" w:hAnsi="Times New Roman"/>
          <w:sz w:val="24"/>
          <w:szCs w:val="24"/>
        </w:rPr>
        <w:t>that they push it in and it</w:t>
      </w:r>
      <w:r w:rsidRPr="62BAF104">
        <w:rPr>
          <w:rFonts w:ascii="Times New Roman" w:eastAsia="Times New Roman" w:hAnsi="Times New Roman"/>
          <w:sz w:val="24"/>
          <w:szCs w:val="24"/>
        </w:rPr>
        <w:t xml:space="preserve"> hurt so much and so uncomfortable so I’m so scared…</w:t>
      </w:r>
      <w:r w:rsidR="00D4352F" w:rsidRPr="62BAF104">
        <w:rPr>
          <w:rFonts w:ascii="Times New Roman" w:eastAsia="Times New Roman" w:hAnsi="Times New Roman"/>
          <w:sz w:val="24"/>
          <w:szCs w:val="24"/>
        </w:rPr>
        <w:t>” (FG3, R</w:t>
      </w:r>
      <w:r w:rsidRPr="62BAF104">
        <w:rPr>
          <w:rFonts w:ascii="Times New Roman" w:eastAsia="Times New Roman" w:hAnsi="Times New Roman"/>
          <w:sz w:val="24"/>
          <w:szCs w:val="24"/>
        </w:rPr>
        <w:t xml:space="preserve">7). </w:t>
      </w:r>
    </w:p>
    <w:p w14:paraId="14EE07EF" w14:textId="3683D299" w:rsidR="007D772E" w:rsidRPr="00090099" w:rsidRDefault="007D772E" w:rsidP="007D772E">
      <w:pPr>
        <w:spacing w:after="0" w:line="480" w:lineRule="auto"/>
        <w:rPr>
          <w:rFonts w:ascii="Times New Roman" w:hAnsi="Times New Roman"/>
          <w:sz w:val="24"/>
          <w:szCs w:val="24"/>
        </w:rPr>
      </w:pPr>
      <w:r w:rsidRPr="00090099">
        <w:rPr>
          <w:rStyle w:val="gc-message-sms-text"/>
          <w:rFonts w:ascii="Times New Roman" w:hAnsi="Times New Roman"/>
          <w:color w:val="000000"/>
          <w:sz w:val="24"/>
          <w:szCs w:val="24"/>
          <w:shd w:val="clear" w:color="auto" w:fill="F8F8F8"/>
        </w:rPr>
        <w:tab/>
      </w:r>
      <w:r w:rsidRPr="62BAF104">
        <w:rPr>
          <w:rStyle w:val="gc-message-sms-text"/>
          <w:rFonts w:ascii="Times New Roman" w:eastAsia="Times New Roman" w:hAnsi="Times New Roman"/>
          <w:color w:val="000000"/>
          <w:sz w:val="24"/>
          <w:szCs w:val="24"/>
          <w:shd w:val="clear" w:color="auto" w:fill="F8F8F8"/>
        </w:rPr>
        <w:t xml:space="preserve">Discomfort was expressed when it comes to not only the procedure, but also when it comes to feeling exposed in front of health care providers.  Several participants reported being uncomfortable either as a result of being sub-conscious when it comes to their bodies or being exposed to several health care providers.  This </w:t>
      </w:r>
      <w:r w:rsidR="00611FCD" w:rsidRPr="62BAF104">
        <w:rPr>
          <w:rStyle w:val="gc-message-sms-text"/>
          <w:rFonts w:ascii="Times New Roman" w:eastAsia="Times New Roman" w:hAnsi="Times New Roman"/>
          <w:color w:val="000000"/>
          <w:sz w:val="24"/>
          <w:szCs w:val="24"/>
          <w:shd w:val="clear" w:color="auto" w:fill="F8F8F8"/>
        </w:rPr>
        <w:t>concern, which</w:t>
      </w:r>
      <w:r w:rsidRPr="62BAF104">
        <w:rPr>
          <w:rStyle w:val="gc-message-sms-text"/>
          <w:rFonts w:ascii="Times New Roman" w:eastAsia="Times New Roman" w:hAnsi="Times New Roman"/>
          <w:color w:val="000000"/>
          <w:sz w:val="24"/>
          <w:szCs w:val="24"/>
          <w:shd w:val="clear" w:color="auto" w:fill="F8F8F8"/>
        </w:rPr>
        <w:t xml:space="preserve"> may not present itself until in the health care setting, may prevent women from being screened even when they have an initial interest in their health care.</w:t>
      </w:r>
    </w:p>
    <w:p w14:paraId="15896A2D" w14:textId="1FFB6A86" w:rsidR="007D772E" w:rsidRPr="00090099" w:rsidRDefault="001B656D" w:rsidP="007D772E">
      <w:pPr>
        <w:spacing w:after="0" w:line="480" w:lineRule="auto"/>
        <w:ind w:left="720"/>
        <w:rPr>
          <w:rFonts w:ascii="Times New Roman" w:hAnsi="Times New Roman"/>
          <w:sz w:val="24"/>
          <w:szCs w:val="24"/>
          <w:shd w:val="clear" w:color="auto" w:fill="F8F8F8"/>
        </w:rPr>
      </w:pPr>
      <w:r w:rsidRPr="62BAF104">
        <w:rPr>
          <w:rStyle w:val="gc-message-sms-text"/>
          <w:rFonts w:ascii="Times New Roman" w:eastAsia="Times New Roman" w:hAnsi="Times New Roman"/>
          <w:color w:val="000000"/>
          <w:sz w:val="24"/>
          <w:szCs w:val="24"/>
          <w:shd w:val="clear" w:color="auto" w:fill="F8F8F8"/>
        </w:rPr>
        <w:t xml:space="preserve"> </w:t>
      </w:r>
      <w:r w:rsidR="007D772E" w:rsidRPr="62BAF104">
        <w:rPr>
          <w:rStyle w:val="gc-message-sms-text"/>
          <w:rFonts w:ascii="Times New Roman" w:eastAsia="Times New Roman" w:hAnsi="Times New Roman"/>
          <w:color w:val="000000"/>
          <w:sz w:val="24"/>
          <w:szCs w:val="24"/>
          <w:shd w:val="clear" w:color="auto" w:fill="F8F8F8"/>
        </w:rPr>
        <w:t>“</w:t>
      </w:r>
      <w:r w:rsidRPr="62BAF104">
        <w:rPr>
          <w:rFonts w:ascii="Times New Roman" w:eastAsia="Times New Roman" w:hAnsi="Times New Roman"/>
          <w:sz w:val="24"/>
          <w:szCs w:val="24"/>
        </w:rPr>
        <w:t>…</w:t>
      </w:r>
      <w:r w:rsidR="007D772E" w:rsidRPr="62BAF104">
        <w:rPr>
          <w:rFonts w:ascii="Times New Roman" w:eastAsia="Times New Roman" w:hAnsi="Times New Roman"/>
          <w:sz w:val="24"/>
          <w:szCs w:val="24"/>
        </w:rPr>
        <w:t>reading up about it that made me a little bit more willing to do it…when I went to the clinic it was really uncomf</w:t>
      </w:r>
      <w:r w:rsidR="00154520" w:rsidRPr="62BAF104">
        <w:rPr>
          <w:rFonts w:ascii="Times New Roman" w:eastAsia="Times New Roman" w:hAnsi="Times New Roman"/>
          <w:sz w:val="24"/>
          <w:szCs w:val="24"/>
        </w:rPr>
        <w:t>ortable for me going to do the P</w:t>
      </w:r>
      <w:r w:rsidR="007D772E" w:rsidRPr="62BAF104">
        <w:rPr>
          <w:rFonts w:ascii="Times New Roman" w:eastAsia="Times New Roman" w:hAnsi="Times New Roman"/>
          <w:sz w:val="24"/>
          <w:szCs w:val="24"/>
        </w:rPr>
        <w:t xml:space="preserve">ap smear because actually I had reach and I had taken off my clothes, was just to actually get up onto the bed but then when I saw the amount of persons in the room it made it really uncomfortable for me so I just changed my mind </w:t>
      </w:r>
      <w:r w:rsidR="00D4352F" w:rsidRPr="62BAF104">
        <w:rPr>
          <w:rFonts w:ascii="Times New Roman" w:eastAsia="Times New Roman" w:hAnsi="Times New Roman"/>
          <w:sz w:val="24"/>
          <w:szCs w:val="24"/>
        </w:rPr>
        <w:t>and went back home.” (FG2, R</w:t>
      </w:r>
      <w:r w:rsidR="007D772E" w:rsidRPr="62BAF104">
        <w:rPr>
          <w:rFonts w:ascii="Times New Roman" w:eastAsia="Times New Roman" w:hAnsi="Times New Roman"/>
          <w:sz w:val="24"/>
          <w:szCs w:val="24"/>
        </w:rPr>
        <w:t>10)</w:t>
      </w:r>
    </w:p>
    <w:p w14:paraId="53BB0E7F" w14:textId="1865FA88" w:rsidR="007D772E" w:rsidRPr="00090099" w:rsidRDefault="007D772E" w:rsidP="007D772E">
      <w:pPr>
        <w:spacing w:after="0" w:line="480" w:lineRule="auto"/>
        <w:ind w:firstLine="720"/>
        <w:rPr>
          <w:rFonts w:ascii="Times New Roman" w:hAnsi="Times New Roman"/>
          <w:sz w:val="24"/>
          <w:szCs w:val="24"/>
        </w:rPr>
      </w:pPr>
      <w:r w:rsidRPr="62BAF104">
        <w:rPr>
          <w:rStyle w:val="gc-message-sms-text"/>
          <w:rFonts w:ascii="Times New Roman" w:eastAsia="Times New Roman" w:hAnsi="Times New Roman"/>
          <w:b/>
          <w:bCs/>
          <w:color w:val="000000"/>
          <w:sz w:val="24"/>
          <w:szCs w:val="24"/>
          <w:shd w:val="clear" w:color="auto" w:fill="F8F8F8"/>
        </w:rPr>
        <w:t>Confidentiality.</w:t>
      </w:r>
      <w:r w:rsidRPr="62BAF104">
        <w:rPr>
          <w:rStyle w:val="gc-message-sms-text"/>
          <w:rFonts w:ascii="Times New Roman" w:eastAsia="Times New Roman" w:hAnsi="Times New Roman"/>
          <w:color w:val="000000"/>
          <w:sz w:val="24"/>
          <w:szCs w:val="24"/>
          <w:shd w:val="clear" w:color="auto" w:fill="F8F8F8"/>
        </w:rPr>
        <w:t xml:space="preserve">  Even when access to health care was free, barriers still existed that prevented </w:t>
      </w:r>
      <w:r w:rsidR="00154520" w:rsidRPr="62BAF104">
        <w:rPr>
          <w:rStyle w:val="gc-message-sms-text"/>
          <w:rFonts w:ascii="Times New Roman" w:eastAsia="Times New Roman" w:hAnsi="Times New Roman"/>
          <w:color w:val="000000"/>
          <w:sz w:val="24"/>
          <w:szCs w:val="24"/>
          <w:shd w:val="clear" w:color="auto" w:fill="F8F8F8"/>
        </w:rPr>
        <w:t>participation in screening</w:t>
      </w:r>
      <w:r w:rsidR="0013469C" w:rsidRPr="62BAF104">
        <w:rPr>
          <w:rStyle w:val="gc-message-sms-text"/>
          <w:rFonts w:ascii="Times New Roman" w:eastAsia="Times New Roman" w:hAnsi="Times New Roman"/>
          <w:color w:val="000000"/>
          <w:sz w:val="24"/>
          <w:szCs w:val="24"/>
          <w:shd w:val="clear" w:color="auto" w:fill="F8F8F8"/>
        </w:rPr>
        <w:t xml:space="preserve"> among women</w:t>
      </w:r>
      <w:r w:rsidRPr="62BAF104">
        <w:rPr>
          <w:rStyle w:val="gc-message-sms-text"/>
          <w:rFonts w:ascii="Times New Roman" w:eastAsia="Times New Roman" w:hAnsi="Times New Roman"/>
          <w:color w:val="000000"/>
          <w:sz w:val="24"/>
          <w:szCs w:val="24"/>
          <w:shd w:val="clear" w:color="auto" w:fill="F8F8F8"/>
        </w:rPr>
        <w:t xml:space="preserve">.  A major barrier was </w:t>
      </w:r>
      <w:r w:rsidR="0013469C" w:rsidRPr="62BAF104">
        <w:rPr>
          <w:rStyle w:val="gc-message-sms-text"/>
          <w:rFonts w:ascii="Times New Roman" w:eastAsia="Times New Roman" w:hAnsi="Times New Roman"/>
          <w:color w:val="000000"/>
          <w:sz w:val="24"/>
          <w:szCs w:val="24"/>
          <w:shd w:val="clear" w:color="auto" w:fill="F8F8F8"/>
        </w:rPr>
        <w:t xml:space="preserve">health professionals’ </w:t>
      </w:r>
      <w:r w:rsidRPr="62BAF104">
        <w:rPr>
          <w:rStyle w:val="gc-message-sms-text"/>
          <w:rFonts w:ascii="Times New Roman" w:eastAsia="Times New Roman" w:hAnsi="Times New Roman"/>
          <w:color w:val="000000"/>
          <w:sz w:val="24"/>
          <w:szCs w:val="24"/>
          <w:shd w:val="clear" w:color="auto" w:fill="F8F8F8"/>
        </w:rPr>
        <w:t xml:space="preserve">confidentiality </w:t>
      </w:r>
      <w:r w:rsidR="0013469C" w:rsidRPr="62BAF104">
        <w:rPr>
          <w:rStyle w:val="gc-message-sms-text"/>
          <w:rFonts w:ascii="Times New Roman" w:eastAsia="Times New Roman" w:hAnsi="Times New Roman"/>
          <w:color w:val="000000"/>
          <w:sz w:val="24"/>
          <w:szCs w:val="24"/>
          <w:shd w:val="clear" w:color="auto" w:fill="F8F8F8"/>
        </w:rPr>
        <w:t>measures. One respondent mentioned</w:t>
      </w:r>
      <w:r w:rsidRPr="62BAF104">
        <w:rPr>
          <w:rStyle w:val="gc-message-sms-text"/>
          <w:rFonts w:ascii="Times New Roman" w:eastAsia="Times New Roman" w:hAnsi="Times New Roman"/>
          <w:color w:val="000000"/>
          <w:sz w:val="24"/>
          <w:szCs w:val="24"/>
          <w:shd w:val="clear" w:color="auto" w:fill="F8F8F8"/>
        </w:rPr>
        <w:t>, “</w:t>
      </w:r>
      <w:r w:rsidRPr="62BAF104">
        <w:rPr>
          <w:rFonts w:ascii="Times New Roman" w:eastAsia="Times New Roman" w:hAnsi="Times New Roman"/>
          <w:sz w:val="24"/>
          <w:szCs w:val="24"/>
        </w:rPr>
        <w:t>I would go to a place where I could get the services done one time, and secondly they have to be</w:t>
      </w:r>
      <w:r w:rsidR="006204E0" w:rsidRPr="62BAF104">
        <w:rPr>
          <w:rFonts w:ascii="Times New Roman" w:eastAsia="Times New Roman" w:hAnsi="Times New Roman"/>
          <w:sz w:val="24"/>
          <w:szCs w:val="24"/>
        </w:rPr>
        <w:t xml:space="preserve"> confidential in that place.  Whe</w:t>
      </w:r>
      <w:r w:rsidRPr="62BAF104">
        <w:rPr>
          <w:rFonts w:ascii="Times New Roman" w:eastAsia="Times New Roman" w:hAnsi="Times New Roman"/>
          <w:sz w:val="24"/>
          <w:szCs w:val="24"/>
        </w:rPr>
        <w:t>ther public or private, th</w:t>
      </w:r>
      <w:r w:rsidR="006204E0" w:rsidRPr="62BAF104">
        <w:rPr>
          <w:rFonts w:ascii="Times New Roman" w:eastAsia="Times New Roman" w:hAnsi="Times New Roman"/>
          <w:sz w:val="24"/>
          <w:szCs w:val="24"/>
        </w:rPr>
        <w:t>e</w:t>
      </w:r>
      <w:r w:rsidRPr="62BAF104">
        <w:rPr>
          <w:rFonts w:ascii="Times New Roman" w:eastAsia="Times New Roman" w:hAnsi="Times New Roman"/>
          <w:sz w:val="24"/>
          <w:szCs w:val="24"/>
        </w:rPr>
        <w:t>y have</w:t>
      </w:r>
      <w:r w:rsidR="00D4352F" w:rsidRPr="62BAF104">
        <w:rPr>
          <w:rFonts w:ascii="Times New Roman" w:eastAsia="Times New Roman" w:hAnsi="Times New Roman"/>
          <w:sz w:val="24"/>
          <w:szCs w:val="24"/>
        </w:rPr>
        <w:t xml:space="preserve"> to be confidential.” (FG4, R</w:t>
      </w:r>
      <w:r w:rsidRPr="62BAF104">
        <w:rPr>
          <w:rFonts w:ascii="Times New Roman" w:eastAsia="Times New Roman" w:hAnsi="Times New Roman"/>
          <w:sz w:val="24"/>
          <w:szCs w:val="24"/>
        </w:rPr>
        <w:t xml:space="preserve">6).  </w:t>
      </w:r>
      <w:r w:rsidRPr="62BAF104">
        <w:rPr>
          <w:rStyle w:val="gc-message-sms-text"/>
          <w:rFonts w:ascii="Times New Roman" w:eastAsia="Times New Roman" w:hAnsi="Times New Roman"/>
          <w:color w:val="000000"/>
          <w:sz w:val="24"/>
          <w:szCs w:val="24"/>
          <w:shd w:val="clear" w:color="auto" w:fill="F8F8F8"/>
        </w:rPr>
        <w:t xml:space="preserve">Several participants reported having concerns as to whether their care </w:t>
      </w:r>
      <w:r w:rsidR="0013469C" w:rsidRPr="62BAF104">
        <w:rPr>
          <w:rStyle w:val="gc-message-sms-text"/>
          <w:rFonts w:ascii="Times New Roman" w:eastAsia="Times New Roman" w:hAnsi="Times New Roman"/>
          <w:color w:val="000000"/>
          <w:sz w:val="24"/>
          <w:szCs w:val="24"/>
          <w:shd w:val="clear" w:color="auto" w:fill="F8F8F8"/>
        </w:rPr>
        <w:t xml:space="preserve">and personal information </w:t>
      </w:r>
      <w:r w:rsidRPr="62BAF104">
        <w:rPr>
          <w:rStyle w:val="gc-message-sms-text"/>
          <w:rFonts w:ascii="Times New Roman" w:eastAsia="Times New Roman" w:hAnsi="Times New Roman"/>
          <w:color w:val="000000"/>
          <w:sz w:val="24"/>
          <w:szCs w:val="24"/>
          <w:shd w:val="clear" w:color="auto" w:fill="F8F8F8"/>
        </w:rPr>
        <w:t xml:space="preserve">would be shared </w:t>
      </w:r>
      <w:r w:rsidR="0013469C" w:rsidRPr="62BAF104">
        <w:rPr>
          <w:rStyle w:val="gc-message-sms-text"/>
          <w:rFonts w:ascii="Times New Roman" w:eastAsia="Times New Roman" w:hAnsi="Times New Roman"/>
          <w:color w:val="000000"/>
          <w:sz w:val="24"/>
          <w:szCs w:val="24"/>
          <w:shd w:val="clear" w:color="auto" w:fill="F8F8F8"/>
        </w:rPr>
        <w:t xml:space="preserve">with those outside of the health facility </w:t>
      </w:r>
      <w:r w:rsidRPr="62BAF104">
        <w:rPr>
          <w:rStyle w:val="gc-message-sms-text"/>
          <w:rFonts w:ascii="Times New Roman" w:eastAsia="Times New Roman" w:hAnsi="Times New Roman"/>
          <w:color w:val="000000"/>
          <w:sz w:val="24"/>
          <w:szCs w:val="24"/>
          <w:shd w:val="clear" w:color="auto" w:fill="F8F8F8"/>
        </w:rPr>
        <w:t>by nurses.  “</w:t>
      </w:r>
      <w:r w:rsidRPr="62BAF104">
        <w:rPr>
          <w:rFonts w:ascii="Times New Roman" w:eastAsia="Times New Roman" w:hAnsi="Times New Roman"/>
          <w:sz w:val="24"/>
          <w:szCs w:val="24"/>
        </w:rPr>
        <w:t>Some people may want to go to do it…that nurse is not trustworthy, she might talk so I not going there…must be somebody confidential that you could go and expose you s</w:t>
      </w:r>
      <w:r w:rsidR="00D4352F" w:rsidRPr="62BAF104">
        <w:rPr>
          <w:rFonts w:ascii="Times New Roman" w:eastAsia="Times New Roman" w:hAnsi="Times New Roman"/>
          <w:sz w:val="24"/>
          <w:szCs w:val="24"/>
        </w:rPr>
        <w:t>elf to do those things” (FG6, R</w:t>
      </w:r>
      <w:r w:rsidRPr="62BAF104">
        <w:rPr>
          <w:rFonts w:ascii="Times New Roman" w:eastAsia="Times New Roman" w:hAnsi="Times New Roman"/>
          <w:sz w:val="24"/>
          <w:szCs w:val="24"/>
        </w:rPr>
        <w:t xml:space="preserve">2).  </w:t>
      </w:r>
    </w:p>
    <w:p w14:paraId="41A66A2A" w14:textId="4525AB6A" w:rsidR="0013469C" w:rsidRPr="00090099" w:rsidRDefault="62BAF104" w:rsidP="007D772E">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 xml:space="preserve">Despite many confidentiality concerns there were a few women felt that concerns over confidentiality should not supersede taking preventative health measures.  Instead, women should put additional effort in finding a practice that they are more comfortable with. </w:t>
      </w:r>
    </w:p>
    <w:p w14:paraId="4A280949" w14:textId="4351FF94" w:rsidR="007D772E" w:rsidRPr="00090099" w:rsidRDefault="62BAF104" w:rsidP="0013469C">
      <w:pPr>
        <w:spacing w:after="0" w:line="480" w:lineRule="auto"/>
        <w:ind w:left="720" w:firstLine="60"/>
        <w:rPr>
          <w:rFonts w:ascii="Times New Roman" w:hAnsi="Times New Roman"/>
          <w:sz w:val="24"/>
          <w:szCs w:val="24"/>
        </w:rPr>
      </w:pPr>
      <w:r w:rsidRPr="62BAF104">
        <w:rPr>
          <w:rFonts w:ascii="Times New Roman" w:eastAsia="Times New Roman" w:hAnsi="Times New Roman"/>
          <w:sz w:val="24"/>
          <w:szCs w:val="24"/>
        </w:rPr>
        <w:t>“I would like to admonish people that even if they find a nurse or nurses in a particular area not confidential, because of their own health they look for somewhere else...” (FG4, R1)</w:t>
      </w:r>
    </w:p>
    <w:p w14:paraId="7CF9059D" w14:textId="77777777" w:rsidR="007D772E" w:rsidRPr="00090099" w:rsidRDefault="62BAF104" w:rsidP="007D772E">
      <w:pPr>
        <w:spacing w:after="0" w:line="480" w:lineRule="auto"/>
        <w:rPr>
          <w:rFonts w:ascii="Times New Roman" w:hAnsi="Times New Roman"/>
          <w:b/>
          <w:sz w:val="24"/>
          <w:szCs w:val="24"/>
        </w:rPr>
      </w:pPr>
      <w:r w:rsidRPr="62BAF104">
        <w:rPr>
          <w:rFonts w:ascii="Times New Roman" w:eastAsia="Times New Roman" w:hAnsi="Times New Roman"/>
          <w:b/>
          <w:bCs/>
          <w:sz w:val="24"/>
          <w:szCs w:val="24"/>
        </w:rPr>
        <w:t>Facilitators to Screening</w:t>
      </w:r>
    </w:p>
    <w:p w14:paraId="70AB5F95" w14:textId="6DDD4E6B" w:rsidR="001B656D" w:rsidRPr="00090099" w:rsidRDefault="62BAF104" w:rsidP="007D772E">
      <w:pPr>
        <w:spacing w:after="0" w:line="480" w:lineRule="auto"/>
        <w:ind w:firstLine="720"/>
        <w:rPr>
          <w:rFonts w:ascii="Times New Roman" w:hAnsi="Times New Roman"/>
          <w:sz w:val="24"/>
          <w:szCs w:val="24"/>
        </w:rPr>
      </w:pPr>
      <w:r w:rsidRPr="62BAF104">
        <w:rPr>
          <w:rFonts w:ascii="Times New Roman" w:eastAsia="Times New Roman" w:hAnsi="Times New Roman"/>
          <w:b/>
          <w:bCs/>
          <w:sz w:val="24"/>
          <w:szCs w:val="24"/>
        </w:rPr>
        <w:t>Financial incentives.</w:t>
      </w:r>
      <w:r w:rsidRPr="62BAF104">
        <w:rPr>
          <w:rFonts w:ascii="Times New Roman" w:eastAsia="Times New Roman" w:hAnsi="Times New Roman"/>
          <w:sz w:val="24"/>
          <w:szCs w:val="24"/>
        </w:rPr>
        <w:t xml:space="preserve">  Providing financial incentives to cover the costs of services (4 parishes) and access to care (2 parishes) was identified as major facilitators to this population being screened.  “…according to the cost of the test if you’re not working it may be difficult for you to do the test and sometimes if it’s not something offered by government you may have to forego the test.” (FG1, R1).  Other participants also mentioned providing incentives either during nationally recognized cancer awareness months.  “Since we celebrating cancer month, October is cancer month, at least we should have some incentive, give us a special, like maybe a discount for the mammogram, this is one incentive,” (FG7, R1).  </w:t>
      </w:r>
    </w:p>
    <w:p w14:paraId="271DAE1D" w14:textId="300B0E2D" w:rsidR="007D772E" w:rsidRPr="00090099" w:rsidRDefault="62BAF104" w:rsidP="007D772E">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While participants also brought attention to some of the free or low-cost services available, most of these provisions are through the use of health clinics or health centers.  These facilities raise additional barriers, as they are typically associated with concerns regarding confidentiality among participants, which was another barrier raised by 4 of the parishes.  For example, while one participant mentioned, “…if you don’t have the money to go by a private doctor, you have to go by a public doctor, heath center” (FG5, R4); it was also noted “There’s an issue with confidentially for the health centers” (FG5, R6).</w:t>
      </w:r>
    </w:p>
    <w:p w14:paraId="38AD5EB6" w14:textId="63E7663F" w:rsidR="007D772E" w:rsidRPr="00090099" w:rsidRDefault="62BAF104" w:rsidP="007D772E">
      <w:pPr>
        <w:spacing w:after="0" w:line="480" w:lineRule="auto"/>
        <w:ind w:firstLine="720"/>
        <w:rPr>
          <w:rFonts w:ascii="Times New Roman" w:hAnsi="Times New Roman"/>
          <w:sz w:val="24"/>
          <w:szCs w:val="24"/>
        </w:rPr>
      </w:pPr>
      <w:r w:rsidRPr="62BAF104">
        <w:rPr>
          <w:rFonts w:ascii="Times New Roman" w:eastAsia="Times New Roman" w:hAnsi="Times New Roman"/>
          <w:b/>
          <w:bCs/>
          <w:sz w:val="24"/>
          <w:szCs w:val="24"/>
        </w:rPr>
        <w:t>Knowledge.</w:t>
      </w:r>
      <w:r w:rsidRPr="62BAF104">
        <w:rPr>
          <w:rFonts w:ascii="Times New Roman" w:eastAsia="Times New Roman" w:hAnsi="Times New Roman"/>
          <w:sz w:val="24"/>
          <w:szCs w:val="24"/>
        </w:rPr>
        <w:t xml:space="preserve">  Knowledge was also identified as a facilitator to screening participation.  According to participants, increasing education and knowledge may increase cancer screening.  “I think what would make people want to do Pap smear is education I think lack of knowledge s preventing people…” (FG2, R3).  In addition, to increasing general knowledge about cancer, participants also felt that they needed to learn the process for when to initiate screening for cancer and clarification on conducting breast self exams.  This points to a need for increased health literacy in the population. For example, one participant states, “…the next one could be educating, educating us on where we should have it, and this is cancer month, we need to be educated on where, what’s the different changes you notice in your body to have it done, giving us the discount, things to encourage people to grow, so we have this thing going on now so we’d want to be a part of it.” (FG7, R1)</w:t>
      </w:r>
    </w:p>
    <w:p w14:paraId="6E172D3A" w14:textId="77777777" w:rsidR="007D772E" w:rsidRPr="00090099" w:rsidRDefault="62BAF104" w:rsidP="007D772E">
      <w:pPr>
        <w:spacing w:after="0" w:line="480" w:lineRule="auto"/>
        <w:rPr>
          <w:rFonts w:ascii="Times New Roman" w:hAnsi="Times New Roman"/>
          <w:b/>
          <w:sz w:val="24"/>
          <w:szCs w:val="24"/>
        </w:rPr>
      </w:pPr>
      <w:r w:rsidRPr="62BAF104">
        <w:rPr>
          <w:rFonts w:ascii="Times New Roman" w:eastAsia="Times New Roman" w:hAnsi="Times New Roman"/>
          <w:b/>
          <w:bCs/>
          <w:sz w:val="24"/>
          <w:szCs w:val="24"/>
        </w:rPr>
        <w:t>Preferred Methods of Communication</w:t>
      </w:r>
    </w:p>
    <w:p w14:paraId="0A2F045B" w14:textId="245CD0AC" w:rsidR="007D772E" w:rsidRPr="00090099" w:rsidRDefault="62BAF104" w:rsidP="007D772E">
      <w:pPr>
        <w:spacing w:after="0" w:line="480" w:lineRule="auto"/>
        <w:ind w:firstLine="720"/>
        <w:rPr>
          <w:rFonts w:ascii="Times New Roman" w:hAnsi="Times New Roman"/>
          <w:sz w:val="24"/>
          <w:szCs w:val="24"/>
        </w:rPr>
      </w:pPr>
      <w:r w:rsidRPr="62BAF104">
        <w:rPr>
          <w:rFonts w:ascii="Times New Roman" w:eastAsia="Times New Roman" w:hAnsi="Times New Roman"/>
          <w:b/>
          <w:bCs/>
          <w:sz w:val="24"/>
          <w:szCs w:val="24"/>
        </w:rPr>
        <w:t>Face-to-Face.</w:t>
      </w:r>
      <w:r w:rsidRPr="62BAF104">
        <w:rPr>
          <w:rFonts w:ascii="Times New Roman" w:eastAsia="Times New Roman" w:hAnsi="Times New Roman"/>
          <w:sz w:val="24"/>
          <w:szCs w:val="24"/>
        </w:rPr>
        <w:t xml:space="preserve">  Participants provided information on their preferred methods of communication when it comes to information about breast and cervical cancer.  A common sub-theme shared across all parishes was the use of communication methods that include personal interaction.  Participants felt that communication was better when it was more personal and ‘face-to-face.’  One of the benefits noted by this type of encounter were that they, “…would be a good source of information, people could ask questions and get answers…” (FG2, R3).  The participants tended to be receptive to various face-to-face encounters.  While some preferred small groups for “…open discussion with the facilitator and the people there” (FG7, R1), others were open to more professional settings.</w:t>
      </w:r>
    </w:p>
    <w:p w14:paraId="48C6DB51" w14:textId="7A7D0354" w:rsidR="007D772E" w:rsidRPr="00090099" w:rsidRDefault="62BAF104" w:rsidP="007D772E">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 xml:space="preserve">Some participants thought residents of Grenada would be receptive to settings such as workshops and conferences.  “My preferred method will be a forum like a workshop with recent researches and stuff like that” (FG4, R1).  These workshops were also recommended in locations where women work or congregate often. </w:t>
      </w:r>
    </w:p>
    <w:p w14:paraId="64C357D4" w14:textId="77777777" w:rsidR="006429B1" w:rsidRPr="00090099" w:rsidRDefault="62BAF104" w:rsidP="006429B1">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Another participant also thought a workshop hosted by, or conducted in, their place of employment would be ideal for those who may have schedules that are less flexible.  “…some people based on the time they work maybe it would be nice that the work place arrange some kind of workshop if it’s a two day workshop so you could get all the information (unclear) so if they would arrange a workshop for women to get more educated on that breast cancer or cervical cancer” (FG6, R9).</w:t>
      </w:r>
    </w:p>
    <w:p w14:paraId="04445EF4" w14:textId="7839C04B" w:rsidR="007D772E" w:rsidRPr="00090099" w:rsidRDefault="62BAF104" w:rsidP="006429B1">
      <w:pPr>
        <w:spacing w:after="0" w:line="480" w:lineRule="auto"/>
        <w:ind w:firstLine="720"/>
        <w:rPr>
          <w:rFonts w:ascii="Times New Roman" w:hAnsi="Times New Roman"/>
          <w:sz w:val="24"/>
          <w:szCs w:val="24"/>
        </w:rPr>
      </w:pPr>
      <w:r w:rsidRPr="62BAF104">
        <w:rPr>
          <w:rFonts w:ascii="Times New Roman" w:eastAsia="Times New Roman" w:hAnsi="Times New Roman"/>
          <w:b/>
          <w:bCs/>
          <w:sz w:val="24"/>
          <w:szCs w:val="24"/>
        </w:rPr>
        <w:t>Media.</w:t>
      </w:r>
      <w:r w:rsidRPr="62BAF104">
        <w:rPr>
          <w:rFonts w:ascii="Times New Roman" w:eastAsia="Times New Roman" w:hAnsi="Times New Roman"/>
          <w:sz w:val="24"/>
          <w:szCs w:val="24"/>
        </w:rPr>
        <w:t xml:space="preserve">  While mentioned less frequently, different forms of media such as “Television programs and radio programs” (FG7, R3) were also mentioned as ways to reach the target population to educate them about breast and cervical cancer.  However, participants also noted that these formats may not be ideal for a couple of reasons.  One reason participants thought technology might not be suitable for the population due to a lack of access to technology.  “Not everyone have a television so that why they could come and have a small meeting in the different parishes.” (FG5, R1).  A mentioned limitation of using media formats was that they do not allow for personal interaction with individuals.  </w:t>
      </w:r>
    </w:p>
    <w:p w14:paraId="4DFB65B2" w14:textId="616C833D" w:rsidR="007D772E" w:rsidRPr="00090099" w:rsidRDefault="62BAF104" w:rsidP="007D772E">
      <w:pPr>
        <w:spacing w:line="480" w:lineRule="auto"/>
        <w:ind w:left="720"/>
        <w:rPr>
          <w:rFonts w:ascii="Times New Roman" w:hAnsi="Times New Roman"/>
          <w:sz w:val="24"/>
          <w:szCs w:val="24"/>
        </w:rPr>
      </w:pPr>
      <w:r w:rsidRPr="62BAF104">
        <w:rPr>
          <w:rFonts w:ascii="Times New Roman" w:eastAsia="Times New Roman" w:hAnsi="Times New Roman"/>
          <w:sz w:val="24"/>
          <w:szCs w:val="24"/>
        </w:rPr>
        <w:t>“Its case where you have that kind of one-on-one interaction, to me the radio and the television, the mass media you could use them but in terms of that interactive one on one connection we don’t get it. They will just give the information and the information will be more generalized but one you have persons who is sitting here and you could see that persons you could actually feel the passion…with those kind of sessions we could actually learn how to do a breast examination.” (FG3, R3)</w:t>
      </w:r>
    </w:p>
    <w:p w14:paraId="1835DBFC" w14:textId="77777777" w:rsidR="00BA3CA4" w:rsidRPr="00090099" w:rsidRDefault="62BAF104" w:rsidP="007D772E">
      <w:pPr>
        <w:spacing w:after="0" w:line="480" w:lineRule="auto"/>
        <w:jc w:val="center"/>
        <w:outlineLvl w:val="0"/>
        <w:rPr>
          <w:rFonts w:ascii="Times New Roman" w:hAnsi="Times New Roman"/>
          <w:b/>
          <w:sz w:val="24"/>
          <w:szCs w:val="24"/>
        </w:rPr>
      </w:pPr>
      <w:r w:rsidRPr="62BAF104">
        <w:rPr>
          <w:rFonts w:ascii="Times New Roman" w:eastAsia="Times New Roman" w:hAnsi="Times New Roman"/>
          <w:b/>
          <w:bCs/>
          <w:sz w:val="24"/>
          <w:szCs w:val="24"/>
        </w:rPr>
        <w:t>Discussion</w:t>
      </w:r>
    </w:p>
    <w:p w14:paraId="654503D9" w14:textId="4CCBC4A5" w:rsidR="00BA3CA4" w:rsidRPr="00090099" w:rsidRDefault="00BA3CA4" w:rsidP="00EE2D61">
      <w:pPr>
        <w:spacing w:after="0" w:line="480" w:lineRule="auto"/>
        <w:rPr>
          <w:rFonts w:ascii="Times New Roman" w:hAnsi="Times New Roman"/>
          <w:sz w:val="24"/>
          <w:szCs w:val="24"/>
        </w:rPr>
      </w:pPr>
      <w:r w:rsidRPr="00090099">
        <w:rPr>
          <w:rFonts w:ascii="Times New Roman" w:hAnsi="Times New Roman"/>
          <w:sz w:val="24"/>
          <w:szCs w:val="24"/>
        </w:rPr>
        <w:tab/>
      </w:r>
      <w:r w:rsidRPr="62BAF104">
        <w:rPr>
          <w:rFonts w:ascii="Times New Roman" w:eastAsia="Times New Roman" w:hAnsi="Times New Roman"/>
          <w:sz w:val="24"/>
          <w:szCs w:val="24"/>
        </w:rPr>
        <w:t>This qualitative study explored the attitudes and perceptions of breast and cervical cancer screening among a sample of Grenadian women without a previous breast or cervical cancer diagnosis.  The r</w:t>
      </w:r>
      <w:r w:rsidR="001443B1" w:rsidRPr="62BAF104">
        <w:rPr>
          <w:rFonts w:ascii="Times New Roman" w:eastAsia="Times New Roman" w:hAnsi="Times New Roman"/>
          <w:sz w:val="24"/>
          <w:szCs w:val="24"/>
        </w:rPr>
        <w:t>esults of this study contribute</w:t>
      </w:r>
      <w:r w:rsidRPr="62BAF104">
        <w:rPr>
          <w:rFonts w:ascii="Times New Roman" w:eastAsia="Times New Roman" w:hAnsi="Times New Roman"/>
          <w:sz w:val="24"/>
          <w:szCs w:val="24"/>
        </w:rPr>
        <w:t xml:space="preserve"> to the knowledge base of breast and cervical cancer screening in the Caribbean with a special focus on a smaller Windward island with a limited </w:t>
      </w:r>
      <w:r w:rsidR="00206FF7" w:rsidRPr="62BAF104">
        <w:rPr>
          <w:rFonts w:ascii="Times New Roman" w:eastAsia="Times New Roman" w:hAnsi="Times New Roman"/>
          <w:sz w:val="24"/>
          <w:szCs w:val="24"/>
        </w:rPr>
        <w:t>resource base</w:t>
      </w:r>
      <w:r w:rsidRPr="62BAF104">
        <w:rPr>
          <w:rFonts w:ascii="Times New Roman" w:eastAsia="Times New Roman" w:hAnsi="Times New Roman"/>
          <w:sz w:val="24"/>
          <w:szCs w:val="24"/>
        </w:rPr>
        <w:t xml:space="preserve">. By conducting focus groups with women without a previous diagnosis of breast or cervical cancer, </w:t>
      </w:r>
      <w:r w:rsidR="00F77648" w:rsidRPr="62BAF104">
        <w:rPr>
          <w:rFonts w:ascii="Times New Roman" w:eastAsia="Times New Roman" w:hAnsi="Times New Roman"/>
          <w:sz w:val="24"/>
          <w:szCs w:val="24"/>
        </w:rPr>
        <w:t>researchers</w:t>
      </w:r>
      <w:r w:rsidRPr="62BAF104">
        <w:rPr>
          <w:rFonts w:ascii="Times New Roman" w:eastAsia="Times New Roman" w:hAnsi="Times New Roman"/>
          <w:sz w:val="24"/>
          <w:szCs w:val="24"/>
        </w:rPr>
        <w:t xml:space="preserve"> were able to capture the attitudes and perceptions of women </w:t>
      </w:r>
      <w:r w:rsidR="00F77648" w:rsidRPr="62BAF104">
        <w:rPr>
          <w:rFonts w:ascii="Times New Roman" w:eastAsia="Times New Roman" w:hAnsi="Times New Roman"/>
          <w:sz w:val="24"/>
          <w:szCs w:val="24"/>
        </w:rPr>
        <w:t>without</w:t>
      </w:r>
      <w:r w:rsidRPr="62BAF104">
        <w:rPr>
          <w:rFonts w:ascii="Times New Roman" w:eastAsia="Times New Roman" w:hAnsi="Times New Roman"/>
          <w:sz w:val="24"/>
          <w:szCs w:val="24"/>
        </w:rPr>
        <w:t xml:space="preserve"> a first-hand experience with cancer treat</w:t>
      </w:r>
      <w:r w:rsidR="00F77648" w:rsidRPr="62BAF104">
        <w:rPr>
          <w:rFonts w:ascii="Times New Roman" w:eastAsia="Times New Roman" w:hAnsi="Times New Roman"/>
          <w:sz w:val="24"/>
          <w:szCs w:val="24"/>
        </w:rPr>
        <w:t xml:space="preserve">ment in Grenada, thus limiting </w:t>
      </w:r>
      <w:r w:rsidRPr="62BAF104">
        <w:rPr>
          <w:rFonts w:ascii="Times New Roman" w:eastAsia="Times New Roman" w:hAnsi="Times New Roman"/>
          <w:sz w:val="24"/>
          <w:szCs w:val="24"/>
        </w:rPr>
        <w:t xml:space="preserve">the influence of a survivor’s knowledge and experience on </w:t>
      </w:r>
      <w:r w:rsidR="00F77648" w:rsidRPr="62BAF104">
        <w:rPr>
          <w:rFonts w:ascii="Times New Roman" w:eastAsia="Times New Roman" w:hAnsi="Times New Roman"/>
          <w:sz w:val="24"/>
          <w:szCs w:val="24"/>
        </w:rPr>
        <w:t xml:space="preserve">the </w:t>
      </w:r>
      <w:r w:rsidRPr="62BAF104">
        <w:rPr>
          <w:rFonts w:ascii="Times New Roman" w:eastAsia="Times New Roman" w:hAnsi="Times New Roman"/>
          <w:sz w:val="24"/>
          <w:szCs w:val="24"/>
        </w:rPr>
        <w:t>undiagnosed women</w:t>
      </w:r>
      <w:r w:rsidR="00F77648" w:rsidRPr="62BAF104">
        <w:rPr>
          <w:rFonts w:ascii="Times New Roman" w:eastAsia="Times New Roman" w:hAnsi="Times New Roman"/>
          <w:sz w:val="24"/>
          <w:szCs w:val="24"/>
        </w:rPr>
        <w:t>’s responses</w:t>
      </w:r>
      <w:r w:rsidRPr="62BAF104">
        <w:rPr>
          <w:rFonts w:ascii="Times New Roman" w:eastAsia="Times New Roman" w:hAnsi="Times New Roman"/>
          <w:sz w:val="24"/>
          <w:szCs w:val="24"/>
        </w:rPr>
        <w:t xml:space="preserve">. </w:t>
      </w:r>
    </w:p>
    <w:p w14:paraId="23B1899B" w14:textId="2A379013" w:rsidR="00A83E26" w:rsidRPr="00090099" w:rsidRDefault="62BAF104" w:rsidP="00EE2D61">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This study aimed to reach women from all seven parishes in an effort compare similarities and differences between women based on the parish in which they live. The researchers hypothesized that women living in the capital of St. George, where the General Hospital is located would have different perceptions of breast and cervical cancer than women living in the more rural parishes. However, there were no major differences found among the women as each theme was present in a minimum of six of the seven parishes. All women were in agreement that there is a lack of information on the importance of breast and cervical cancer screening in Grenada.</w:t>
      </w:r>
    </w:p>
    <w:p w14:paraId="6CF8B6C1" w14:textId="40DBED2F" w:rsidR="00786467" w:rsidRPr="00090099" w:rsidRDefault="00BA3CA4" w:rsidP="00EE2D61">
      <w:pPr>
        <w:spacing w:after="0" w:line="480" w:lineRule="auto"/>
        <w:rPr>
          <w:rFonts w:ascii="Times New Roman" w:hAnsi="Times New Roman"/>
          <w:sz w:val="24"/>
          <w:szCs w:val="24"/>
        </w:rPr>
      </w:pPr>
      <w:r w:rsidRPr="00090099">
        <w:rPr>
          <w:rFonts w:ascii="Times New Roman" w:hAnsi="Times New Roman"/>
          <w:sz w:val="24"/>
          <w:szCs w:val="24"/>
        </w:rPr>
        <w:tab/>
      </w:r>
      <w:r w:rsidRPr="62BAF104">
        <w:rPr>
          <w:rFonts w:ascii="Times New Roman" w:eastAsia="Times New Roman" w:hAnsi="Times New Roman"/>
          <w:sz w:val="24"/>
          <w:szCs w:val="24"/>
        </w:rPr>
        <w:t xml:space="preserve">The first theme of social interpretation of breast cancer was heavily influenced by </w:t>
      </w:r>
      <w:r w:rsidR="00EF204C" w:rsidRPr="62BAF104">
        <w:rPr>
          <w:rFonts w:ascii="Times New Roman" w:eastAsia="Times New Roman" w:hAnsi="Times New Roman"/>
          <w:sz w:val="24"/>
          <w:szCs w:val="24"/>
        </w:rPr>
        <w:t xml:space="preserve">their social contexts and </w:t>
      </w:r>
      <w:r w:rsidRPr="62BAF104">
        <w:rPr>
          <w:rFonts w:ascii="Times New Roman" w:eastAsia="Times New Roman" w:hAnsi="Times New Roman"/>
          <w:sz w:val="24"/>
          <w:szCs w:val="24"/>
        </w:rPr>
        <w:t xml:space="preserve">cultural beliefs related </w:t>
      </w:r>
      <w:r w:rsidR="00A72F8E" w:rsidRPr="62BAF104">
        <w:rPr>
          <w:rFonts w:ascii="Times New Roman" w:eastAsia="Times New Roman" w:hAnsi="Times New Roman"/>
          <w:sz w:val="24"/>
          <w:szCs w:val="24"/>
        </w:rPr>
        <w:t xml:space="preserve">to </w:t>
      </w:r>
      <w:r w:rsidRPr="62BAF104">
        <w:rPr>
          <w:rFonts w:ascii="Times New Roman" w:eastAsia="Times New Roman" w:hAnsi="Times New Roman"/>
          <w:sz w:val="24"/>
          <w:szCs w:val="24"/>
        </w:rPr>
        <w:t>sex and sexuality. Women’s cancers were seen as taboo and likely caused by sexual activity both voluntary and involuntary sexual abuse. As a result cancer was seen as social stigma and something that women did not share with others including family. A few women mentioned physical trauma to the breast and breastfeeding as a cause for breast cancer.</w:t>
      </w:r>
      <w:r w:rsidR="00786467" w:rsidRPr="62BAF104">
        <w:rPr>
          <w:rFonts w:ascii="Times New Roman" w:eastAsia="Times New Roman" w:hAnsi="Times New Roman"/>
          <w:sz w:val="24"/>
          <w:szCs w:val="24"/>
        </w:rPr>
        <w:t xml:space="preserve"> S</w:t>
      </w:r>
      <w:r w:rsidR="00154520" w:rsidRPr="62BAF104">
        <w:rPr>
          <w:rFonts w:ascii="Times New Roman" w:eastAsia="Times New Roman" w:hAnsi="Times New Roman"/>
          <w:sz w:val="24"/>
          <w:szCs w:val="24"/>
        </w:rPr>
        <w:t>ome of these beliefs were learned</w:t>
      </w:r>
      <w:r w:rsidR="00786467" w:rsidRPr="62BAF104">
        <w:rPr>
          <w:rFonts w:ascii="Times New Roman" w:eastAsia="Times New Roman" w:hAnsi="Times New Roman"/>
          <w:sz w:val="24"/>
          <w:szCs w:val="24"/>
        </w:rPr>
        <w:t xml:space="preserve"> from their grandmothers. Likewise, </w:t>
      </w:r>
      <w:r w:rsidR="00C6319B" w:rsidRPr="62BAF104">
        <w:fldChar w:fldCharType="begin"/>
      </w:r>
      <w:r w:rsidR="000E3AAD" w:rsidRPr="00090099">
        <w:rPr>
          <w:rFonts w:ascii="Times New Roman" w:hAnsi="Times New Roman"/>
          <w:sz w:val="24"/>
          <w:szCs w:val="24"/>
        </w:rPr>
        <w:instrText xml:space="preserve"> ADDIN EN.CITE &lt;EndNote&gt;&lt;Cite AuthorYear="1"&gt;&lt;Author&gt;Swinney&lt;/Author&gt;&lt;Year&gt;2011&lt;/Year&gt;&lt;RecNum&gt;20&lt;/RecNum&gt;&lt;DisplayText&gt;Swinney and Dobal (2011)&lt;/DisplayText&gt;&lt;record&gt;&lt;rec-number&gt;20&lt;/rec-number&gt;&lt;foreign-keys&gt;&lt;key app="EN" db-id="vppt5920crz2thee02p59s0xvxxd5ffsv22x" timestamp="1458314708"&gt;20&lt;/key&gt;&lt;/foreign-keys&gt;&lt;ref-type name="Journal Article"&gt;17&lt;/ref-type&gt;&lt;contributors&gt;&lt;authors&gt;&lt;author&gt;Swinney, J. E.&lt;/author&gt;&lt;author&gt;Dobal, M. T.&lt;/author&gt;&lt;/authors&gt;&lt;/contributors&gt;&lt;auth-address&gt;University of Massachussetts Amherst, School of Nursing, Amherst, Massacussetts 01003-9299, USA. jswinney@nursing.umass.edu&lt;/auth-address&gt;&lt;titles&gt;&lt;title&gt;Older African American women&amp;apos;s beliefs, attitudes, and behaviors about breast cancer&lt;/title&gt;&lt;secondary-title&gt;Res Gerontol Nurs&lt;/secondary-title&gt;&lt;alt-title&gt;Research in gerontological nursing&lt;/alt-title&gt;&lt;/titles&gt;&lt;periodical&gt;&lt;full-title&gt;Res Gerontol Nurs&lt;/full-title&gt;&lt;abbr-1&gt;Research in gerontological nursing&lt;/abbr-1&gt;&lt;/periodical&gt;&lt;alt-periodical&gt;&lt;full-title&gt;Res Gerontol Nurs&lt;/full-title&gt;&lt;abbr-1&gt;Research in gerontological nursing&lt;/abbr-1&gt;&lt;/alt-periodical&gt;&lt;pages&gt;9-18&lt;/pages&gt;&lt;volume&gt;4&lt;/volume&gt;&lt;number&gt;1&lt;/number&gt;&lt;edition&gt;2011/01/08&lt;/edition&gt;&lt;keywords&gt;&lt;keyword&gt;African Americans/*psychology&lt;/keyword&gt;&lt;keyword&gt;Aged&lt;/keyword&gt;&lt;keyword&gt;Breast Neoplasms/*psychology&lt;/keyword&gt;&lt;keyword&gt;Female&lt;/keyword&gt;&lt;keyword&gt;Focus Groups&lt;/keyword&gt;&lt;keyword&gt;*Health Knowledge, Attitudes, Practice&lt;/keyword&gt;&lt;keyword&gt;Humans&lt;/keyword&gt;&lt;keyword&gt;Risk Reduction Behavior&lt;/keyword&gt;&lt;/keywords&gt;&lt;dates&gt;&lt;year&gt;2011&lt;/year&gt;&lt;pub-dates&gt;&lt;date&gt;Jan&lt;/date&gt;&lt;/pub-dates&gt;&lt;/dates&gt;&lt;isbn&gt;1940-4921 (Print)&amp;#xD;1938-2464&lt;/isbn&gt;&lt;accession-num&gt;21210573&lt;/accession-num&gt;&lt;urls&gt;&lt;/urls&gt;&lt;electronic-resource-num&gt;10.3928/19404921-20101207-01&lt;/electronic-resource-num&gt;&lt;remote-database-provider&gt;NLM&lt;/remote-database-provider&gt;&lt;language&gt;eng&lt;/language&gt;&lt;/record&gt;&lt;/Cite&gt;&lt;/EndNote&gt;</w:instrText>
      </w:r>
      <w:r w:rsidR="00C6319B" w:rsidRPr="62BAF104">
        <w:rPr>
          <w:rFonts w:ascii="Times New Roman" w:hAnsi="Times New Roman"/>
          <w:sz w:val="24"/>
          <w:szCs w:val="24"/>
        </w:rPr>
        <w:fldChar w:fldCharType="separate"/>
      </w:r>
      <w:r w:rsidR="00C6319B" w:rsidRPr="62BAF104">
        <w:rPr>
          <w:rFonts w:ascii="Times New Roman" w:eastAsia="Times New Roman" w:hAnsi="Times New Roman"/>
          <w:noProof/>
          <w:sz w:val="24"/>
          <w:szCs w:val="24"/>
        </w:rPr>
        <w:t>Swinney and Dobal (2011)</w:t>
      </w:r>
      <w:r w:rsidR="00C6319B" w:rsidRPr="62BAF104">
        <w:fldChar w:fldCharType="end"/>
      </w:r>
      <w:r w:rsidR="00786467" w:rsidRPr="62BAF104">
        <w:rPr>
          <w:rFonts w:ascii="Times New Roman" w:eastAsia="Times New Roman" w:hAnsi="Times New Roman"/>
          <w:sz w:val="24"/>
          <w:szCs w:val="24"/>
        </w:rPr>
        <w:t xml:space="preserve">, conducted a study with older African American women who stated that they were taught by their mothers that breast cancer could result from hitting or squeezing the breast and clogging of the breast due to not breastfeeding. It is therefore important that women, a significant source of information for children, be educated so that accurate information can be imparted to their </w:t>
      </w:r>
      <w:r w:rsidR="00154520" w:rsidRPr="62BAF104">
        <w:rPr>
          <w:rFonts w:ascii="Times New Roman" w:eastAsia="Times New Roman" w:hAnsi="Times New Roman"/>
          <w:sz w:val="24"/>
          <w:szCs w:val="24"/>
        </w:rPr>
        <w:t>children</w:t>
      </w:r>
      <w:r w:rsidR="00786467" w:rsidRPr="62BAF104">
        <w:rPr>
          <w:rFonts w:ascii="Times New Roman" w:eastAsia="Times New Roman" w:hAnsi="Times New Roman"/>
          <w:sz w:val="24"/>
          <w:szCs w:val="24"/>
        </w:rPr>
        <w:t xml:space="preserve">.  The women in this study also mentioned indiscriminate sexual practices as a cause of cervical cancer. This finding is supported by </w:t>
      </w:r>
      <w:r w:rsidR="00386C66" w:rsidRPr="62BAF104">
        <w:fldChar w:fldCharType="begin"/>
      </w:r>
      <w:r w:rsidR="000E3AAD" w:rsidRPr="00090099">
        <w:rPr>
          <w:rFonts w:ascii="Times New Roman" w:hAnsi="Times New Roman"/>
          <w:sz w:val="24"/>
          <w:szCs w:val="24"/>
        </w:rPr>
        <w:instrText xml:space="preserve"> ADDIN EN.CITE &lt;EndNote&gt;&lt;Cite AuthorYear="1"&gt;&lt;Author&gt;Brown&lt;/Author&gt;&lt;Year&gt;2011&lt;/Year&gt;&lt;RecNum&gt;21&lt;/RecNum&gt;&lt;DisplayText&gt;Brown, Wilson, Boothe, and Harris (2011)&lt;/DisplayText&gt;&lt;record&gt;&lt;rec-number&gt;21&lt;/rec-number&gt;&lt;foreign-keys&gt;&lt;key app="EN" db-id="vppt5920crz2thee02p59s0xvxxd5ffsv22x" timestamp="1458314708"&gt;21&lt;/key&gt;&lt;/foreign-keys&gt;&lt;ref-type name="Journal Article"&gt;17&lt;/ref-type&gt;&lt;contributors&gt;&lt;authors&gt;&lt;author&gt;Brown, Diane R&lt;/author&gt;&lt;author&gt;Wilson, Rula M&lt;/author&gt;&lt;author&gt;Boothe, Makini AS&lt;/author&gt;&lt;author&gt;Harris, Caroline ES&lt;/author&gt;&lt;/authors&gt;&lt;/contributors&gt;&lt;titles&gt;&lt;title&gt;Cervical cancer screening among ethnically diverse black women: Knowledge, attitudes, beliefs, and practices&lt;/title&gt;&lt;secondary-title&gt;Journal of the National Medical Association&lt;/secondary-title&gt;&lt;/titles&gt;&lt;periodical&gt;&lt;full-title&gt;Journal of the National Medical Association&lt;/full-title&gt;&lt;/periodical&gt;&lt;pages&gt;719&lt;/pages&gt;&lt;volume&gt;103&lt;/volume&gt;&lt;number&gt;8&lt;/number&gt;&lt;dates&gt;&lt;year&gt;2011&lt;/year&gt;&lt;/dates&gt;&lt;isbn&gt;0027-9684&lt;/isbn&gt;&lt;urls&gt;&lt;/urls&gt;&lt;/record&gt;&lt;/Cite&gt;&lt;/EndNote&gt;</w:instrText>
      </w:r>
      <w:r w:rsidR="00386C66" w:rsidRPr="62BAF104">
        <w:rPr>
          <w:rFonts w:ascii="Times New Roman" w:hAnsi="Times New Roman"/>
          <w:sz w:val="24"/>
          <w:szCs w:val="24"/>
        </w:rPr>
        <w:fldChar w:fldCharType="separate"/>
      </w:r>
      <w:r w:rsidR="00386C66" w:rsidRPr="62BAF104">
        <w:rPr>
          <w:rFonts w:ascii="Times New Roman" w:eastAsia="Times New Roman" w:hAnsi="Times New Roman"/>
          <w:noProof/>
          <w:sz w:val="24"/>
          <w:szCs w:val="24"/>
        </w:rPr>
        <w:t>Brown, Wilson, Boothe, and Harris (2011)</w:t>
      </w:r>
      <w:r w:rsidR="00386C66" w:rsidRPr="62BAF104">
        <w:fldChar w:fldCharType="end"/>
      </w:r>
      <w:r w:rsidR="00386C66" w:rsidRPr="62BAF104">
        <w:rPr>
          <w:rFonts w:ascii="Times New Roman" w:eastAsia="Times New Roman" w:hAnsi="Times New Roman"/>
          <w:sz w:val="24"/>
          <w:szCs w:val="24"/>
        </w:rPr>
        <w:t xml:space="preserve"> </w:t>
      </w:r>
      <w:r w:rsidR="00786467" w:rsidRPr="62BAF104">
        <w:rPr>
          <w:rFonts w:ascii="Times New Roman" w:eastAsia="Times New Roman" w:hAnsi="Times New Roman"/>
          <w:sz w:val="24"/>
          <w:szCs w:val="24"/>
        </w:rPr>
        <w:t>who, using focus group discussions with Caribbean women among others, found that they believed that multiple sexual partners and unprotected sex caused cervical cancer. While these are risk factors</w:t>
      </w:r>
      <w:r w:rsidR="00CA2D41" w:rsidRPr="62BAF104">
        <w:rPr>
          <w:rFonts w:ascii="Times New Roman" w:eastAsia="Times New Roman" w:hAnsi="Times New Roman"/>
          <w:sz w:val="24"/>
          <w:szCs w:val="24"/>
        </w:rPr>
        <w:t>,</w:t>
      </w:r>
      <w:r w:rsidR="00786467" w:rsidRPr="62BAF104">
        <w:rPr>
          <w:rFonts w:ascii="Times New Roman" w:eastAsia="Times New Roman" w:hAnsi="Times New Roman"/>
          <w:sz w:val="24"/>
          <w:szCs w:val="24"/>
        </w:rPr>
        <w:t xml:space="preserve"> it is important that </w:t>
      </w:r>
      <w:r w:rsidR="00B95F64" w:rsidRPr="62BAF104">
        <w:rPr>
          <w:rFonts w:ascii="Times New Roman" w:eastAsia="Times New Roman" w:hAnsi="Times New Roman"/>
          <w:sz w:val="24"/>
          <w:szCs w:val="24"/>
        </w:rPr>
        <w:t>practitioners highlight the importance of screening as a prevention tool</w:t>
      </w:r>
      <w:r w:rsidR="00786467" w:rsidRPr="62BAF104">
        <w:rPr>
          <w:rFonts w:ascii="Times New Roman" w:eastAsia="Times New Roman" w:hAnsi="Times New Roman"/>
          <w:sz w:val="24"/>
          <w:szCs w:val="24"/>
        </w:rPr>
        <w:t xml:space="preserve">. The women in this study also believed that physical or sexual abuse could result in the development of breast or cervical cancer.  A similar finding of the belief that cancer is caused by a bruise or sore was the results of a study conducted among Caribbean women by </w:t>
      </w:r>
      <w:r w:rsidR="00E25265" w:rsidRPr="62BAF104">
        <w:fldChar w:fldCharType="begin"/>
      </w:r>
      <w:r w:rsidR="000E3AAD" w:rsidRPr="00090099">
        <w:rPr>
          <w:rFonts w:ascii="Times New Roman" w:hAnsi="Times New Roman"/>
          <w:sz w:val="24"/>
          <w:szCs w:val="24"/>
        </w:rPr>
        <w:instrText xml:space="preserve"> ADDIN EN.CITE &lt;EndNote&gt;&lt;Cite AuthorYear="1"&gt;&lt;Author&gt;Consedine&lt;/Author&gt;&lt;Year&gt;2004&lt;/Year&gt;&lt;RecNum&gt;22&lt;/RecNum&gt;&lt;DisplayText&gt;Consedine, Magai, Spiller, Neugut, and Conway (2004)&lt;/DisplayText&gt;&lt;record&gt;&lt;rec-number&gt;22&lt;/rec-number&gt;&lt;foreign-keys&gt;&lt;key app="EN" db-id="vppt5920crz2thee02p59s0xvxxd5ffsv22x" timestamp="1458314708"&gt;22&lt;/key&gt;&lt;/foreign-keys&gt;&lt;ref-type name="Journal Article"&gt;17&lt;/ref-type&gt;&lt;contributors&gt;&lt;authors&gt;&lt;author&gt;Consedine, Nathan S.&lt;/author&gt;&lt;author&gt;Magai, Carol&lt;/author&gt;&lt;author&gt;Spiller, Rashard&lt;/author&gt;&lt;author&gt;Neugut, Alfred I.&lt;/author&gt;&lt;author&gt;Conway, Francine&lt;/author&gt;&lt;/authors&gt;&lt;/contributors&gt;&lt;titles&gt;&lt;title&gt;Breast cancer knowledge and beliefs in subpopulations of African American and Caribbean Women&lt;/title&gt;&lt;secondary-title&gt;American Journal of Health Behavior&lt;/secondary-title&gt;&lt;/titles&gt;&lt;periodical&gt;&lt;full-title&gt;American Journal of Health Behavior&lt;/full-title&gt;&lt;/periodical&gt;&lt;pages&gt;260-271&lt;/pages&gt;&lt;volume&gt;28&lt;/volume&gt;&lt;number&gt;3&lt;/number&gt;&lt;keywords&gt;&lt;keyword&gt;CANCER research&lt;/keyword&gt;&lt;keyword&gt;BREAST cancer&lt;/keyword&gt;&lt;keyword&gt;AFRICAN Americans&lt;/keyword&gt;&lt;keyword&gt;MINORITIES&lt;/keyword&gt;&lt;keyword&gt;POPULATION&lt;/keyword&gt;&lt;keyword&gt;CARIBBEAN Americans&lt;/keyword&gt;&lt;keyword&gt;UNITED States&lt;/keyword&gt;&lt;keyword&gt;health beliefs&lt;/keyword&gt;&lt;keyword&gt;knowledge&lt;/keyword&gt;&lt;keyword&gt;minority women&lt;/keyword&gt;&lt;/keywords&gt;&lt;dates&gt;&lt;year&gt;2004&lt;/year&gt;&lt;/dates&gt;&lt;isbn&gt;10873244&lt;/isbn&gt;&lt;accession-num&gt;14885548&lt;/accession-num&gt;&lt;work-type&gt;Article&lt;/work-type&gt;&lt;urls&gt;&lt;related-urls&gt;&lt;url&gt;http://search.ebscohost.com/login.aspx?direct=true&amp;amp;db=aph&amp;amp;AN=14885548&amp;amp;site=ehost-live&lt;/url&gt;&lt;/related-urls&gt;&lt;/urls&gt;&lt;remote-database-name&gt;aph&lt;/remote-database-name&gt;&lt;remote-database-provider&gt;EBSCOhost&lt;/remote-database-provider&gt;&lt;/record&gt;&lt;/Cite&gt;&lt;/EndNote&gt;</w:instrText>
      </w:r>
      <w:r w:rsidR="00E25265" w:rsidRPr="62BAF104">
        <w:rPr>
          <w:rFonts w:ascii="Times New Roman" w:hAnsi="Times New Roman"/>
          <w:sz w:val="24"/>
          <w:szCs w:val="24"/>
        </w:rPr>
        <w:fldChar w:fldCharType="separate"/>
      </w:r>
      <w:r w:rsidR="00E25265" w:rsidRPr="62BAF104">
        <w:rPr>
          <w:rFonts w:ascii="Times New Roman" w:eastAsia="Times New Roman" w:hAnsi="Times New Roman"/>
          <w:noProof/>
          <w:sz w:val="24"/>
          <w:szCs w:val="24"/>
        </w:rPr>
        <w:t>Consedine, Magai, Spiller, Neugut, and Conway (2004)</w:t>
      </w:r>
      <w:r w:rsidR="00E25265" w:rsidRPr="62BAF104">
        <w:fldChar w:fldCharType="end"/>
      </w:r>
      <w:r w:rsidR="00786467" w:rsidRPr="62BAF104">
        <w:rPr>
          <w:rFonts w:ascii="Times New Roman" w:eastAsia="Times New Roman" w:hAnsi="Times New Roman"/>
          <w:sz w:val="24"/>
          <w:szCs w:val="24"/>
        </w:rPr>
        <w:t>.  These misconceptions may increase women’s vulnerability to breast and cervical cancer, diminish the relevance of screening and thus contribute to increased rates of breast and cervical cancer.</w:t>
      </w:r>
    </w:p>
    <w:p w14:paraId="1C87F3D7" w14:textId="7116D2A2" w:rsidR="00F07A52" w:rsidRPr="00090099" w:rsidRDefault="00BA3CA4" w:rsidP="00EE2D61">
      <w:pPr>
        <w:spacing w:after="0" w:line="480" w:lineRule="auto"/>
        <w:rPr>
          <w:rFonts w:ascii="Times New Roman" w:hAnsi="Times New Roman"/>
          <w:sz w:val="24"/>
          <w:szCs w:val="24"/>
        </w:rPr>
      </w:pPr>
      <w:r w:rsidRPr="62BAF104">
        <w:rPr>
          <w:rFonts w:ascii="Times New Roman" w:eastAsia="Times New Roman" w:hAnsi="Times New Roman"/>
          <w:sz w:val="24"/>
          <w:szCs w:val="24"/>
        </w:rPr>
        <w:t xml:space="preserve"> </w:t>
      </w:r>
      <w:r w:rsidR="006F1D8D" w:rsidRPr="00090099">
        <w:rPr>
          <w:rFonts w:ascii="Times New Roman" w:hAnsi="Times New Roman"/>
          <w:sz w:val="24"/>
          <w:szCs w:val="24"/>
        </w:rPr>
        <w:tab/>
      </w:r>
      <w:r w:rsidRPr="62BAF104">
        <w:rPr>
          <w:rFonts w:ascii="Times New Roman" w:eastAsia="Times New Roman" w:hAnsi="Times New Roman"/>
          <w:sz w:val="24"/>
          <w:szCs w:val="24"/>
        </w:rPr>
        <w:t xml:space="preserve">Women discussed back and forth on whether the </w:t>
      </w:r>
      <w:r w:rsidR="006F1D8D" w:rsidRPr="62BAF104">
        <w:rPr>
          <w:rFonts w:ascii="Times New Roman" w:eastAsia="Times New Roman" w:hAnsi="Times New Roman"/>
          <w:sz w:val="24"/>
          <w:szCs w:val="24"/>
        </w:rPr>
        <w:t xml:space="preserve">local beliefs regarding the </w:t>
      </w:r>
      <w:r w:rsidRPr="62BAF104">
        <w:rPr>
          <w:rFonts w:ascii="Times New Roman" w:eastAsia="Times New Roman" w:hAnsi="Times New Roman"/>
          <w:sz w:val="24"/>
          <w:szCs w:val="24"/>
        </w:rPr>
        <w:t xml:space="preserve">potential causes mentioned were accurate indicating that there is a need for more education on women’s cancers as an effort to dispel local myths related to susceptibility. </w:t>
      </w:r>
      <w:r w:rsidR="00F07A52" w:rsidRPr="62BAF104">
        <w:rPr>
          <w:rFonts w:ascii="Times New Roman" w:eastAsia="Times New Roman" w:hAnsi="Times New Roman"/>
          <w:sz w:val="24"/>
          <w:szCs w:val="24"/>
        </w:rPr>
        <w:t xml:space="preserve">An opportunity exists for local organizations dedicated to reducing cancer incidence to play a larger role in addressing the deeply engrained stigma associated with cancers that affect women.  </w:t>
      </w:r>
    </w:p>
    <w:p w14:paraId="26A23DF9" w14:textId="06A81CE0" w:rsidR="00FA4E57" w:rsidRPr="00090099" w:rsidRDefault="00BA3CA4" w:rsidP="00E85CFC">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 xml:space="preserve">The second theme is related to price of screening. Price in this case refers to what women must do in order to obtain breast and cervical cancer screening. This may be monetary or intangibles. </w:t>
      </w:r>
      <w:r w:rsidR="00E85CFC" w:rsidRPr="62BAF104">
        <w:rPr>
          <w:rFonts w:ascii="Times New Roman" w:eastAsia="Times New Roman" w:hAnsi="Times New Roman"/>
          <w:sz w:val="24"/>
          <w:szCs w:val="24"/>
        </w:rPr>
        <w:t xml:space="preserve">In Grenada, the minimum wage is $800 Eastern Caribbean Dollars (XCD) per month or about $296 USD per month. </w:t>
      </w:r>
      <w:r w:rsidR="009172F9" w:rsidRPr="62BAF104">
        <w:rPr>
          <w:rFonts w:ascii="Times New Roman" w:eastAsia="Times New Roman" w:hAnsi="Times New Roman"/>
          <w:sz w:val="24"/>
          <w:szCs w:val="24"/>
        </w:rPr>
        <w:t xml:space="preserve">Women described the monetary cost of screening locally along with the potential </w:t>
      </w:r>
      <w:r w:rsidR="00FC6ABA" w:rsidRPr="62BAF104">
        <w:rPr>
          <w:rFonts w:ascii="Times New Roman" w:eastAsia="Times New Roman" w:hAnsi="Times New Roman"/>
          <w:sz w:val="24"/>
          <w:szCs w:val="24"/>
        </w:rPr>
        <w:t>expense</w:t>
      </w:r>
      <w:r w:rsidR="009172F9" w:rsidRPr="62BAF104">
        <w:rPr>
          <w:rFonts w:ascii="Times New Roman" w:eastAsia="Times New Roman" w:hAnsi="Times New Roman"/>
          <w:sz w:val="24"/>
          <w:szCs w:val="24"/>
        </w:rPr>
        <w:t xml:space="preserve"> of seeking treatment abroad if cancer is detected. </w:t>
      </w:r>
      <w:r w:rsidR="00E85CFC" w:rsidRPr="62BAF104">
        <w:rPr>
          <w:rFonts w:ascii="Times New Roman" w:eastAsia="Times New Roman" w:hAnsi="Times New Roman"/>
          <w:sz w:val="24"/>
          <w:szCs w:val="24"/>
        </w:rPr>
        <w:t xml:space="preserve">It is important to find ways to encourage screening for prevention since it has been found that the demands of chronic care for a disease like cancer can be crippling and contributes to poverty since most patients pay for care directly out-of-pocket </w:t>
      </w:r>
      <w:r w:rsidR="00E85CFC" w:rsidRPr="62BAF104">
        <w:fldChar w:fldCharType="begin"/>
      </w:r>
      <w:r w:rsidR="000E3AAD" w:rsidRPr="00090099">
        <w:rPr>
          <w:rFonts w:ascii="Times New Roman" w:hAnsi="Times New Roman"/>
          <w:sz w:val="24"/>
          <w:szCs w:val="24"/>
        </w:rPr>
        <w:instrText xml:space="preserve"> ADDIN EN.CITE &lt;EndNote&gt;&lt;Cite&gt;&lt;Author&gt;Chan&lt;/Author&gt;&lt;Year&gt;2010&lt;/Year&gt;&lt;RecNum&gt;23&lt;/RecNum&gt;&lt;DisplayText&gt;(Chan, 2010)&lt;/DisplayText&gt;&lt;record&gt;&lt;rec-number&gt;23&lt;/rec-number&gt;&lt;foreign-keys&gt;&lt;key app="EN" db-id="vppt5920crz2thee02p59s0xvxxd5ffsv22x" timestamp="1458314708"&gt;23&lt;/key&gt;&lt;/foreign-keys&gt;&lt;ref-type name="Web Page"&gt;12&lt;/ref-type&gt;&lt;contributors&gt;&lt;authors&gt;&lt;author&gt;Chan, Margaret&lt;/author&gt;&lt;/authors&gt;&lt;/contributors&gt;&lt;titles&gt;&lt;title&gt;Cancer in developing countries: Facing the challenge&lt;/title&gt;&lt;/titles&gt;&lt;dates&gt;&lt;year&gt;2010&lt;/year&gt;&lt;/dates&gt;&lt;urls&gt;&lt;related-urls&gt;&lt;url&gt;http://www.who.int/dg/speeches/2010/iaea_forum_20100921/en/&lt;/url&gt;&lt;/related-urls&gt;&lt;/urls&gt;&lt;/record&gt;&lt;/Cite&gt;&lt;/EndNote&gt;</w:instrText>
      </w:r>
      <w:r w:rsidR="00E85CFC" w:rsidRPr="62BAF104">
        <w:rPr>
          <w:rFonts w:ascii="Times New Roman" w:hAnsi="Times New Roman"/>
          <w:sz w:val="24"/>
          <w:szCs w:val="24"/>
        </w:rPr>
        <w:fldChar w:fldCharType="separate"/>
      </w:r>
      <w:r w:rsidR="00E85CFC" w:rsidRPr="62BAF104">
        <w:rPr>
          <w:rFonts w:ascii="Times New Roman" w:eastAsia="Times New Roman" w:hAnsi="Times New Roman"/>
          <w:noProof/>
          <w:sz w:val="24"/>
          <w:szCs w:val="24"/>
        </w:rPr>
        <w:t>(Chan, 2010)</w:t>
      </w:r>
      <w:r w:rsidR="00E85CFC" w:rsidRPr="62BAF104">
        <w:fldChar w:fldCharType="end"/>
      </w:r>
      <w:r w:rsidR="00E85CFC" w:rsidRPr="62BAF104">
        <w:rPr>
          <w:rFonts w:ascii="Times New Roman" w:eastAsia="Times New Roman" w:hAnsi="Times New Roman"/>
          <w:sz w:val="24"/>
          <w:szCs w:val="24"/>
        </w:rPr>
        <w:t xml:space="preserve">. </w:t>
      </w:r>
      <w:r w:rsidR="00695C14" w:rsidRPr="62BAF104">
        <w:rPr>
          <w:rFonts w:ascii="Times New Roman" w:eastAsia="Times New Roman" w:hAnsi="Times New Roman"/>
          <w:sz w:val="24"/>
          <w:szCs w:val="24"/>
        </w:rPr>
        <w:t>Taking time off from work to attend an appoin</w:t>
      </w:r>
      <w:r w:rsidR="00E85CFC" w:rsidRPr="62BAF104">
        <w:rPr>
          <w:rFonts w:ascii="Times New Roman" w:eastAsia="Times New Roman" w:hAnsi="Times New Roman"/>
          <w:sz w:val="24"/>
          <w:szCs w:val="24"/>
        </w:rPr>
        <w:t>tment during work hours was cited</w:t>
      </w:r>
      <w:r w:rsidR="00EF204C" w:rsidRPr="62BAF104">
        <w:rPr>
          <w:rFonts w:ascii="Times New Roman" w:eastAsia="Times New Roman" w:hAnsi="Times New Roman"/>
          <w:sz w:val="24"/>
          <w:szCs w:val="24"/>
        </w:rPr>
        <w:t xml:space="preserve"> as an example of </w:t>
      </w:r>
      <w:r w:rsidR="00695C14" w:rsidRPr="62BAF104">
        <w:rPr>
          <w:rFonts w:ascii="Times New Roman" w:eastAsia="Times New Roman" w:hAnsi="Times New Roman"/>
          <w:sz w:val="24"/>
          <w:szCs w:val="24"/>
        </w:rPr>
        <w:t xml:space="preserve">an </w:t>
      </w:r>
      <w:r w:rsidR="00EF204C" w:rsidRPr="62BAF104">
        <w:rPr>
          <w:rFonts w:ascii="Times New Roman" w:eastAsia="Times New Roman" w:hAnsi="Times New Roman"/>
          <w:sz w:val="24"/>
          <w:szCs w:val="24"/>
        </w:rPr>
        <w:t>intangible price</w:t>
      </w:r>
      <w:r w:rsidR="00695C14" w:rsidRPr="62BAF104">
        <w:rPr>
          <w:rFonts w:ascii="Times New Roman" w:eastAsia="Times New Roman" w:hAnsi="Times New Roman"/>
          <w:sz w:val="24"/>
          <w:szCs w:val="24"/>
        </w:rPr>
        <w:t>.</w:t>
      </w:r>
      <w:r w:rsidR="00E85CFC" w:rsidRPr="62BAF104">
        <w:rPr>
          <w:rFonts w:ascii="Times New Roman" w:eastAsia="Times New Roman" w:hAnsi="Times New Roman"/>
          <w:sz w:val="24"/>
          <w:szCs w:val="24"/>
        </w:rPr>
        <w:t xml:space="preserve"> It was suggested to have educational sessions supported by employers so that the sessions can take place during work hours. </w:t>
      </w:r>
      <w:r w:rsidR="00154520" w:rsidRPr="62BAF104">
        <w:rPr>
          <w:rFonts w:ascii="Times New Roman" w:eastAsia="Times New Roman" w:hAnsi="Times New Roman"/>
          <w:sz w:val="24"/>
          <w:szCs w:val="24"/>
        </w:rPr>
        <w:t xml:space="preserve">This may be a potential channel for </w:t>
      </w:r>
      <w:r w:rsidR="00611FCD" w:rsidRPr="62BAF104">
        <w:rPr>
          <w:rFonts w:ascii="Times New Roman" w:eastAsia="Times New Roman" w:hAnsi="Times New Roman"/>
          <w:sz w:val="24"/>
          <w:szCs w:val="24"/>
        </w:rPr>
        <w:t>outreach. The</w:t>
      </w:r>
      <w:r w:rsidR="00695C14" w:rsidRPr="62BAF104">
        <w:rPr>
          <w:rFonts w:ascii="Times New Roman" w:eastAsia="Times New Roman" w:hAnsi="Times New Roman"/>
          <w:sz w:val="24"/>
          <w:szCs w:val="24"/>
        </w:rPr>
        <w:t xml:space="preserve"> p</w:t>
      </w:r>
      <w:r w:rsidR="00154520" w:rsidRPr="62BAF104">
        <w:rPr>
          <w:rFonts w:ascii="Times New Roman" w:eastAsia="Times New Roman" w:hAnsi="Times New Roman"/>
          <w:sz w:val="24"/>
          <w:szCs w:val="24"/>
        </w:rPr>
        <w:t xml:space="preserve">erceived </w:t>
      </w:r>
      <w:r w:rsidR="00695C14" w:rsidRPr="62BAF104">
        <w:rPr>
          <w:rFonts w:ascii="Times New Roman" w:eastAsia="Times New Roman" w:hAnsi="Times New Roman"/>
          <w:sz w:val="24"/>
          <w:szCs w:val="24"/>
        </w:rPr>
        <w:t>l</w:t>
      </w:r>
      <w:r w:rsidR="006429B1" w:rsidRPr="62BAF104">
        <w:rPr>
          <w:rFonts w:ascii="Times New Roman" w:eastAsia="Times New Roman" w:hAnsi="Times New Roman"/>
          <w:sz w:val="24"/>
          <w:szCs w:val="24"/>
        </w:rPr>
        <w:t>ack</w:t>
      </w:r>
      <w:r w:rsidR="00695C14" w:rsidRPr="62BAF104">
        <w:rPr>
          <w:rFonts w:ascii="Times New Roman" w:eastAsia="Times New Roman" w:hAnsi="Times New Roman"/>
          <w:sz w:val="24"/>
          <w:szCs w:val="24"/>
        </w:rPr>
        <w:t xml:space="preserve"> of confidentiality </w:t>
      </w:r>
      <w:r w:rsidR="00154520" w:rsidRPr="62BAF104">
        <w:rPr>
          <w:rFonts w:ascii="Times New Roman" w:eastAsia="Times New Roman" w:hAnsi="Times New Roman"/>
          <w:sz w:val="24"/>
          <w:szCs w:val="24"/>
        </w:rPr>
        <w:t xml:space="preserve">in health care facilities </w:t>
      </w:r>
      <w:r w:rsidR="00695C14" w:rsidRPr="62BAF104">
        <w:rPr>
          <w:rFonts w:ascii="Times New Roman" w:eastAsia="Times New Roman" w:hAnsi="Times New Roman"/>
          <w:sz w:val="24"/>
          <w:szCs w:val="24"/>
        </w:rPr>
        <w:t xml:space="preserve">was a major concern for the women. They were not confident that nurses and hospital staff would keep their </w:t>
      </w:r>
      <w:r w:rsidR="00FC6ABA" w:rsidRPr="62BAF104">
        <w:rPr>
          <w:rFonts w:ascii="Times New Roman" w:eastAsia="Times New Roman" w:hAnsi="Times New Roman"/>
          <w:sz w:val="24"/>
          <w:szCs w:val="24"/>
        </w:rPr>
        <w:t>diagnosis confidential if cancer was detected</w:t>
      </w:r>
      <w:r w:rsidR="000C2F6D" w:rsidRPr="62BAF104">
        <w:rPr>
          <w:rFonts w:ascii="Times New Roman" w:eastAsia="Times New Roman" w:hAnsi="Times New Roman"/>
          <w:sz w:val="24"/>
          <w:szCs w:val="24"/>
        </w:rPr>
        <w:t xml:space="preserve">. It has been found that women in small communities may be inhibited from seeking health care services because of confidentiality concerns </w:t>
      </w:r>
      <w:r w:rsidR="00D13B71" w:rsidRPr="62BAF104">
        <w:fldChar w:fldCharType="begin"/>
      </w:r>
      <w:r w:rsidR="000E3AAD" w:rsidRPr="00090099">
        <w:rPr>
          <w:rFonts w:ascii="Times New Roman" w:hAnsi="Times New Roman"/>
          <w:sz w:val="24"/>
          <w:szCs w:val="24"/>
        </w:rPr>
        <w:instrText xml:space="preserve"> ADDIN EN.CITE &lt;EndNote&gt;&lt;Cite&gt;&lt;Author&gt;Committee on Health Care for Underserved Women&lt;/Author&gt;&lt;Year&gt;2015&lt;/Year&gt;&lt;RecNum&gt;24&lt;/RecNum&gt;&lt;DisplayText&gt;(Committee on Health Care for Underserved Women, 2015)&lt;/DisplayText&gt;&lt;record&gt;&lt;rec-number&gt;24&lt;/rec-number&gt;&lt;foreign-keys&gt;&lt;key app="EN" db-id="vppt5920crz2thee02p59s0xvxxd5ffsv22x" timestamp="1458314708"&gt;24&lt;/key&gt;&lt;/foreign-keys&gt;&lt;ref-type name="Journal Article"&gt;17&lt;/ref-type&gt;&lt;contributors&gt;&lt;authors&gt;&lt;author&gt;Committee on Health Care for Underserved Women,&lt;/author&gt;&lt;/authors&gt;&lt;/contributors&gt;&lt;titles&gt;&lt;title&gt;Committee Opinion No. 624: Cervical cancer screening in low-resource settings&lt;/title&gt;&lt;secondary-title&gt;Obstet Gynecol&lt;/secondary-title&gt;&lt;/titles&gt;&lt;periodical&gt;&lt;full-title&gt;Obstet Gynecol&lt;/full-title&gt;&lt;/periodical&gt;&lt;pages&gt;526-8&lt;/pages&gt;&lt;volume&gt;125&lt;/volume&gt;&lt;number&gt;2&lt;/number&gt;&lt;keywords&gt;&lt;keyword&gt;Female&lt;/keyword&gt;&lt;keyword&gt;Humans&lt;/keyword&gt;&lt;keyword&gt;Mass Screening/*methods&lt;/keyword&gt;&lt;keyword&gt;Pacific Islands&lt;/keyword&gt;&lt;keyword&gt;Papillomavirus Infections/*diagnosis&lt;/keyword&gt;&lt;keyword&gt;Uterine Cervical Neoplasms/*diagnosis&lt;/keyword&gt;&lt;/keywords&gt;&lt;dates&gt;&lt;year&gt;2015&lt;/year&gt;&lt;pub-dates&gt;&lt;date&gt;Feb&lt;/date&gt;&lt;/pub-dates&gt;&lt;/dates&gt;&lt;isbn&gt;1873-233X (Electronic)&amp;#xD;0029-7844 (Linking)&lt;/isbn&gt;&lt;accession-num&gt;25611643&lt;/accession-num&gt;&lt;urls&gt;&lt;related-urls&gt;&lt;url&gt;http://www.ncbi.nlm.nih.gov/pubmed/25611643&lt;/url&gt;&lt;/related-urls&gt;&lt;/urls&gt;&lt;electronic-resource-num&gt;10.1097/01.AOG.0000460763.59152.9e&lt;/electronic-resource-num&gt;&lt;/record&gt;&lt;/Cite&gt;&lt;/EndNote&gt;</w:instrText>
      </w:r>
      <w:r w:rsidR="00D13B71" w:rsidRPr="62BAF104">
        <w:rPr>
          <w:rFonts w:ascii="Times New Roman" w:hAnsi="Times New Roman"/>
          <w:sz w:val="24"/>
          <w:szCs w:val="24"/>
        </w:rPr>
        <w:fldChar w:fldCharType="separate"/>
      </w:r>
      <w:r w:rsidR="00D13B71" w:rsidRPr="62BAF104">
        <w:rPr>
          <w:rFonts w:ascii="Times New Roman" w:eastAsia="Times New Roman" w:hAnsi="Times New Roman"/>
          <w:noProof/>
          <w:sz w:val="24"/>
          <w:szCs w:val="24"/>
        </w:rPr>
        <w:t>(Committee on Health Care for Underserved Women, 2015)</w:t>
      </w:r>
      <w:r w:rsidR="00D13B71" w:rsidRPr="62BAF104">
        <w:fldChar w:fldCharType="end"/>
      </w:r>
      <w:r w:rsidR="00B3298D" w:rsidRPr="62BAF104">
        <w:rPr>
          <w:rFonts w:ascii="Times New Roman" w:eastAsia="Times New Roman" w:hAnsi="Times New Roman"/>
          <w:sz w:val="24"/>
          <w:szCs w:val="24"/>
        </w:rPr>
        <w:t>.</w:t>
      </w:r>
      <w:r w:rsidR="00FC6ABA" w:rsidRPr="62BAF104">
        <w:rPr>
          <w:rFonts w:ascii="Times New Roman" w:eastAsia="Times New Roman" w:hAnsi="Times New Roman"/>
          <w:sz w:val="24"/>
          <w:szCs w:val="24"/>
        </w:rPr>
        <w:t xml:space="preserve"> This was linked to the stigmatized statu</w:t>
      </w:r>
      <w:r w:rsidR="00154520" w:rsidRPr="62BAF104">
        <w:rPr>
          <w:rFonts w:ascii="Times New Roman" w:eastAsia="Times New Roman" w:hAnsi="Times New Roman"/>
          <w:sz w:val="24"/>
          <w:szCs w:val="24"/>
        </w:rPr>
        <w:t xml:space="preserve">s of female cancers in </w:t>
      </w:r>
      <w:r w:rsidR="00611FCD" w:rsidRPr="62BAF104">
        <w:rPr>
          <w:rFonts w:ascii="Times New Roman" w:eastAsia="Times New Roman" w:hAnsi="Times New Roman"/>
          <w:sz w:val="24"/>
          <w:szCs w:val="24"/>
        </w:rPr>
        <w:t>Grenada,</w:t>
      </w:r>
      <w:r w:rsidR="00154520" w:rsidRPr="62BAF104">
        <w:rPr>
          <w:rFonts w:ascii="Times New Roman" w:eastAsia="Times New Roman" w:hAnsi="Times New Roman"/>
          <w:sz w:val="24"/>
          <w:szCs w:val="24"/>
        </w:rPr>
        <w:t xml:space="preserve"> as women feared the news of a potential diagnosis </w:t>
      </w:r>
      <w:r w:rsidR="00611FCD" w:rsidRPr="62BAF104">
        <w:rPr>
          <w:rFonts w:ascii="Times New Roman" w:eastAsia="Times New Roman" w:hAnsi="Times New Roman"/>
          <w:sz w:val="24"/>
          <w:szCs w:val="24"/>
        </w:rPr>
        <w:t>becoming public</w:t>
      </w:r>
      <w:r w:rsidR="00154520" w:rsidRPr="62BAF104">
        <w:rPr>
          <w:rFonts w:ascii="Times New Roman" w:eastAsia="Times New Roman" w:hAnsi="Times New Roman"/>
          <w:sz w:val="24"/>
          <w:szCs w:val="24"/>
        </w:rPr>
        <w:t>.</w:t>
      </w:r>
    </w:p>
    <w:p w14:paraId="39303C25" w14:textId="1A7BC378" w:rsidR="00547B3D" w:rsidRPr="00090099" w:rsidRDefault="008F3FA1" w:rsidP="00EE2D61">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 xml:space="preserve">The third theme of facilitators to screening </w:t>
      </w:r>
      <w:r w:rsidR="00FA4E57" w:rsidRPr="62BAF104">
        <w:rPr>
          <w:rFonts w:ascii="Times New Roman" w:eastAsia="Times New Roman" w:hAnsi="Times New Roman"/>
          <w:sz w:val="24"/>
          <w:szCs w:val="24"/>
        </w:rPr>
        <w:t xml:space="preserve">was closely related to price in that access to convenient screening appointments was an issue in addition to </w:t>
      </w:r>
      <w:r w:rsidR="00892799" w:rsidRPr="62BAF104">
        <w:rPr>
          <w:rFonts w:ascii="Times New Roman" w:eastAsia="Times New Roman" w:hAnsi="Times New Roman"/>
          <w:sz w:val="24"/>
          <w:szCs w:val="24"/>
        </w:rPr>
        <w:t xml:space="preserve">the availability </w:t>
      </w:r>
      <w:r w:rsidR="00FA4E57" w:rsidRPr="62BAF104">
        <w:rPr>
          <w:rFonts w:ascii="Times New Roman" w:eastAsia="Times New Roman" w:hAnsi="Times New Roman"/>
          <w:sz w:val="24"/>
          <w:szCs w:val="24"/>
        </w:rPr>
        <w:t>local cancer treatment. Some women felt that Grenada did not have access to a mammography machine or the resources to read the results. Many others suggested subsidized mammography screening</w:t>
      </w:r>
      <w:r w:rsidR="000C2F6D" w:rsidRPr="62BAF104">
        <w:rPr>
          <w:rFonts w:ascii="Times New Roman" w:eastAsia="Times New Roman" w:hAnsi="Times New Roman"/>
          <w:sz w:val="24"/>
          <w:szCs w:val="24"/>
        </w:rPr>
        <w:t xml:space="preserve"> as an incentive to screening. The need for i</w:t>
      </w:r>
      <w:r w:rsidR="00FA4E57" w:rsidRPr="62BAF104">
        <w:rPr>
          <w:rFonts w:ascii="Times New Roman" w:eastAsia="Times New Roman" w:hAnsi="Times New Roman"/>
          <w:sz w:val="24"/>
          <w:szCs w:val="24"/>
        </w:rPr>
        <w:t>ncreased knowledge</w:t>
      </w:r>
      <w:r w:rsidR="00892799" w:rsidRPr="62BAF104">
        <w:rPr>
          <w:rFonts w:ascii="Times New Roman" w:eastAsia="Times New Roman" w:hAnsi="Times New Roman"/>
          <w:sz w:val="24"/>
          <w:szCs w:val="24"/>
        </w:rPr>
        <w:t xml:space="preserve"> was mentioned as a major facilitator </w:t>
      </w:r>
      <w:r w:rsidR="000C2F6D" w:rsidRPr="62BAF104">
        <w:rPr>
          <w:rFonts w:ascii="Times New Roman" w:eastAsia="Times New Roman" w:hAnsi="Times New Roman"/>
          <w:sz w:val="24"/>
          <w:szCs w:val="24"/>
        </w:rPr>
        <w:t xml:space="preserve">to increasing breast and cervical cancer screening in Grenada </w:t>
      </w:r>
      <w:r w:rsidR="00FA4E57" w:rsidRPr="62BAF104">
        <w:rPr>
          <w:rFonts w:ascii="Times New Roman" w:eastAsia="Times New Roman" w:hAnsi="Times New Roman"/>
          <w:sz w:val="24"/>
          <w:szCs w:val="24"/>
        </w:rPr>
        <w:t>and</w:t>
      </w:r>
      <w:r w:rsidR="00892799" w:rsidRPr="62BAF104">
        <w:rPr>
          <w:rFonts w:ascii="Times New Roman" w:eastAsia="Times New Roman" w:hAnsi="Times New Roman"/>
          <w:sz w:val="24"/>
          <w:szCs w:val="24"/>
        </w:rPr>
        <w:t xml:space="preserve"> </w:t>
      </w:r>
      <w:r w:rsidR="000D7F46" w:rsidRPr="62BAF104">
        <w:rPr>
          <w:rFonts w:ascii="Times New Roman" w:eastAsia="Times New Roman" w:hAnsi="Times New Roman"/>
          <w:sz w:val="24"/>
          <w:szCs w:val="24"/>
        </w:rPr>
        <w:t>relates to the fourth theme of preferred methods of communication. T</w:t>
      </w:r>
      <w:r w:rsidR="00892799" w:rsidRPr="62BAF104">
        <w:rPr>
          <w:rFonts w:ascii="Times New Roman" w:eastAsia="Times New Roman" w:hAnsi="Times New Roman"/>
          <w:sz w:val="24"/>
          <w:szCs w:val="24"/>
        </w:rPr>
        <w:t>here were many suggestions</w:t>
      </w:r>
      <w:r w:rsidR="00786467" w:rsidRPr="62BAF104">
        <w:rPr>
          <w:rFonts w:ascii="Times New Roman" w:eastAsia="Times New Roman" w:hAnsi="Times New Roman"/>
          <w:sz w:val="24"/>
          <w:szCs w:val="24"/>
        </w:rPr>
        <w:t xml:space="preserve"> by focus group participants</w:t>
      </w:r>
      <w:r w:rsidR="00892799" w:rsidRPr="62BAF104">
        <w:rPr>
          <w:rFonts w:ascii="Times New Roman" w:eastAsia="Times New Roman" w:hAnsi="Times New Roman"/>
          <w:sz w:val="24"/>
          <w:szCs w:val="24"/>
        </w:rPr>
        <w:t xml:space="preserve"> to organize</w:t>
      </w:r>
      <w:r w:rsidR="00FA4E57" w:rsidRPr="62BAF104">
        <w:rPr>
          <w:rFonts w:ascii="Times New Roman" w:eastAsia="Times New Roman" w:hAnsi="Times New Roman"/>
          <w:sz w:val="24"/>
          <w:szCs w:val="24"/>
        </w:rPr>
        <w:t xml:space="preserve"> community education</w:t>
      </w:r>
      <w:r w:rsidR="00892799" w:rsidRPr="62BAF104">
        <w:rPr>
          <w:rFonts w:ascii="Times New Roman" w:eastAsia="Times New Roman" w:hAnsi="Times New Roman"/>
          <w:sz w:val="24"/>
          <w:szCs w:val="24"/>
        </w:rPr>
        <w:t>al</w:t>
      </w:r>
      <w:r w:rsidR="00FA4E57" w:rsidRPr="62BAF104">
        <w:rPr>
          <w:rFonts w:ascii="Times New Roman" w:eastAsia="Times New Roman" w:hAnsi="Times New Roman"/>
          <w:sz w:val="24"/>
          <w:szCs w:val="24"/>
        </w:rPr>
        <w:t xml:space="preserve"> sessions in which the women could interact with other</w:t>
      </w:r>
      <w:r w:rsidR="00786467" w:rsidRPr="62BAF104">
        <w:rPr>
          <w:rFonts w:ascii="Times New Roman" w:eastAsia="Times New Roman" w:hAnsi="Times New Roman"/>
          <w:sz w:val="24"/>
          <w:szCs w:val="24"/>
        </w:rPr>
        <w:t xml:space="preserve"> Grenadian women</w:t>
      </w:r>
      <w:r w:rsidR="00FA4E57" w:rsidRPr="62BAF104">
        <w:rPr>
          <w:rFonts w:ascii="Times New Roman" w:eastAsia="Times New Roman" w:hAnsi="Times New Roman"/>
          <w:sz w:val="24"/>
          <w:szCs w:val="24"/>
        </w:rPr>
        <w:t>.</w:t>
      </w:r>
      <w:r w:rsidR="00786467" w:rsidRPr="62BAF104">
        <w:rPr>
          <w:rFonts w:ascii="Times New Roman" w:eastAsia="Times New Roman" w:hAnsi="Times New Roman"/>
          <w:sz w:val="24"/>
          <w:szCs w:val="24"/>
        </w:rPr>
        <w:t xml:space="preserve"> This is important given </w:t>
      </w:r>
      <w:r w:rsidR="00547B3D" w:rsidRPr="62BAF104">
        <w:rPr>
          <w:rFonts w:ascii="Times New Roman" w:eastAsia="Times New Roman" w:hAnsi="Times New Roman"/>
          <w:sz w:val="24"/>
          <w:szCs w:val="24"/>
        </w:rPr>
        <w:t xml:space="preserve">that </w:t>
      </w:r>
      <w:r w:rsidR="00806D07" w:rsidRPr="62BAF104">
        <w:fldChar w:fldCharType="begin"/>
      </w:r>
      <w:r w:rsidR="000E3AAD" w:rsidRPr="00090099">
        <w:rPr>
          <w:rFonts w:ascii="Times New Roman" w:hAnsi="Times New Roman"/>
          <w:sz w:val="24"/>
          <w:szCs w:val="24"/>
        </w:rPr>
        <w:instrText xml:space="preserve"> ADDIN EN.CITE &lt;EndNote&gt;&lt;Cite AuthorYear="1"&gt;&lt;Author&gt;Hodge&lt;/Author&gt;&lt;Year&gt;1998&lt;/Year&gt;&lt;RecNum&gt;25&lt;/RecNum&gt;&lt;DisplayText&gt;Hodge, Stubbs, Gurgin, and Fredericks (1998)&lt;/DisplayText&gt;&lt;record&gt;&lt;rec-number&gt;25&lt;/rec-number&gt;&lt;foreign-keys&gt;&lt;key app="EN" db-id="vppt5920crz2thee02p59s0xvxxd5ffsv22x" timestamp="1458314709"&gt;25&lt;/key&gt;&lt;/foreign-keys&gt;&lt;ref-type name="Journal Article"&gt;17&lt;/ref-type&gt;&lt;contributors&gt;&lt;authors&gt;&lt;author&gt;Hodge, Felicia Schanche&lt;/author&gt;&lt;author&gt;Stubbs, Harrison A.&lt;/author&gt;&lt;author&gt;Gurgin, Vonnie&lt;/author&gt;&lt;author&gt;Fredericks, Larri&lt;/author&gt;&lt;/authors&gt;&lt;/contributors&gt;&lt;titles&gt;&lt;title&gt;Cervical cancer screening&lt;/title&gt;&lt;secondary-title&gt;Cancer&lt;/secondary-title&gt;&lt;/titles&gt;&lt;periodical&gt;&lt;full-title&gt;Cancer&lt;/full-title&gt;&lt;/periodical&gt;&lt;pages&gt;1799-1804&lt;/pages&gt;&lt;volume&gt;83&lt;/volume&gt;&lt;number&gt;S8&lt;/number&gt;&lt;keywords&gt;&lt;keyword&gt;cervical neoplasms&lt;/keyword&gt;&lt;keyword&gt;knowledge&lt;/keyword&gt;&lt;keyword&gt;attitude&lt;/keyword&gt;&lt;keyword&gt;and behavior&lt;/keyword&gt;&lt;keyword&gt;vaginal smears&lt;/keyword&gt;&lt;keyword&gt;North American Indians&lt;/keyword&gt;&lt;keyword&gt;talking circles&lt;/keyword&gt;&lt;/keywords&gt;&lt;dates&gt;&lt;year&gt;1998&lt;/year&gt;&lt;/dates&gt;&lt;publisher&gt;John Wiley &amp;amp; Sons, Inc.&lt;/publisher&gt;&lt;isbn&gt;1097-0142&lt;/isbn&gt;&lt;urls&gt;&lt;related-urls&gt;&lt;url&gt;http://dx.doi.org/10.1002/(SICI)1097-0142(19981015)83:8+&amp;lt;1799::AID-CNCR25&amp;gt;3.0.CO;2-0&lt;/url&gt;&lt;/related-urls&gt;&lt;/urls&gt;&lt;electronic-resource-num&gt;10.1002/(SICI)1097-0142(19981015)83:8+&amp;lt;1799::AID-CNCR25&amp;gt;3.0.CO;2-0&lt;/electronic-resource-num&gt;&lt;/record&gt;&lt;/Cite&gt;&lt;/EndNote&gt;</w:instrText>
      </w:r>
      <w:r w:rsidR="00806D07" w:rsidRPr="62BAF104">
        <w:rPr>
          <w:rFonts w:ascii="Times New Roman" w:hAnsi="Times New Roman"/>
          <w:sz w:val="24"/>
          <w:szCs w:val="24"/>
        </w:rPr>
        <w:fldChar w:fldCharType="separate"/>
      </w:r>
      <w:r w:rsidR="00806D07" w:rsidRPr="62BAF104">
        <w:rPr>
          <w:rFonts w:ascii="Times New Roman" w:eastAsia="Times New Roman" w:hAnsi="Times New Roman"/>
          <w:noProof/>
          <w:sz w:val="24"/>
          <w:szCs w:val="24"/>
        </w:rPr>
        <w:t>Hodge, Stubbs, Gurgin, and Fredericks (1998)</w:t>
      </w:r>
      <w:r w:rsidR="00806D07" w:rsidRPr="62BAF104">
        <w:fldChar w:fldCharType="end"/>
      </w:r>
      <w:r w:rsidR="00786467" w:rsidRPr="62BAF104">
        <w:rPr>
          <w:rFonts w:ascii="Times New Roman" w:eastAsia="Times New Roman" w:hAnsi="Times New Roman"/>
          <w:sz w:val="24"/>
          <w:szCs w:val="24"/>
        </w:rPr>
        <w:t xml:space="preserve"> state</w:t>
      </w:r>
      <w:r w:rsidR="00547B3D" w:rsidRPr="62BAF104">
        <w:rPr>
          <w:rFonts w:ascii="Times New Roman" w:eastAsia="Times New Roman" w:hAnsi="Times New Roman"/>
          <w:sz w:val="24"/>
          <w:szCs w:val="24"/>
        </w:rPr>
        <w:t xml:space="preserve">d that </w:t>
      </w:r>
      <w:r w:rsidR="00786467" w:rsidRPr="62BAF104">
        <w:rPr>
          <w:rFonts w:ascii="Times New Roman" w:eastAsia="Times New Roman" w:hAnsi="Times New Roman"/>
          <w:sz w:val="24"/>
          <w:szCs w:val="24"/>
        </w:rPr>
        <w:t>for educational cancer prevention programs to be an effective tool, it must be designed in culturally acceptable styles of communication</w:t>
      </w:r>
      <w:r w:rsidR="00547B3D" w:rsidRPr="62BAF104">
        <w:rPr>
          <w:rFonts w:ascii="Times New Roman" w:eastAsia="Times New Roman" w:hAnsi="Times New Roman"/>
          <w:sz w:val="24"/>
          <w:szCs w:val="24"/>
        </w:rPr>
        <w:t>. Therefore, the preferred method of receiving information must be considered when developing any educational program.</w:t>
      </w:r>
    </w:p>
    <w:p w14:paraId="0A80243F" w14:textId="3721475D" w:rsidR="00547B3D" w:rsidRPr="00090099" w:rsidRDefault="000C2F6D" w:rsidP="00EE2D61">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 xml:space="preserve"> Lack of knowledge </w:t>
      </w:r>
      <w:r w:rsidR="00C42059" w:rsidRPr="62BAF104">
        <w:rPr>
          <w:rFonts w:ascii="Times New Roman" w:eastAsia="Times New Roman" w:hAnsi="Times New Roman"/>
          <w:sz w:val="24"/>
          <w:szCs w:val="24"/>
        </w:rPr>
        <w:t>may be</w:t>
      </w:r>
      <w:r w:rsidRPr="62BAF104">
        <w:rPr>
          <w:rFonts w:ascii="Times New Roman" w:eastAsia="Times New Roman" w:hAnsi="Times New Roman"/>
          <w:sz w:val="24"/>
          <w:szCs w:val="24"/>
        </w:rPr>
        <w:t xml:space="preserve"> related to low health literacy</w:t>
      </w:r>
      <w:r w:rsidR="006159C1" w:rsidRPr="62BAF104">
        <w:rPr>
          <w:rFonts w:ascii="Times New Roman" w:eastAsia="Times New Roman" w:hAnsi="Times New Roman"/>
          <w:sz w:val="24"/>
          <w:szCs w:val="24"/>
        </w:rPr>
        <w:t xml:space="preserve">. Health literacy has been defined as a person’s ability to obtain and use health information to make decisions </w:t>
      </w:r>
      <w:r w:rsidR="00806D07" w:rsidRPr="62BAF104">
        <w:fldChar w:fldCharType="begin">
          <w:fldData xml:space="preserve">PEVuZE5vdGU+PENpdGU+PEF1dGhvcj5OaWVsc2VuLUJvaGxtYW48L0F1dGhvcj48WWVhcj4yMDA0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</w:fldData>
        </w:fldChar>
      </w:r>
      <w:r w:rsidR="000E3AAD" w:rsidRPr="00090099">
        <w:rPr>
          <w:rFonts w:ascii="Times New Roman" w:hAnsi="Times New Roman"/>
          <w:sz w:val="24"/>
          <w:szCs w:val="24"/>
        </w:rPr>
        <w:instrText xml:space="preserve"> ADDIN EN.CITE </w:instrText>
      </w:r>
      <w:r w:rsidR="000E3AAD" w:rsidRPr="00090099">
        <w:rPr>
          <w:rFonts w:ascii="Times New Roman" w:hAnsi="Times New Roman"/>
          <w:sz w:val="24"/>
          <w:szCs w:val="24"/>
        </w:rPr>
        <w:fldChar w:fldCharType="begin">
          <w:fldData xml:space="preserve">PEVuZE5vdGU+PENpdGU+PEF1dGhvcj5OaWVsc2VuLUJvaGxtYW48L0F1dGhvcj48WWVhcj4yMDA0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</w:fldData>
        </w:fldChar>
      </w:r>
      <w:r w:rsidR="000E3AAD" w:rsidRPr="00090099">
        <w:rPr>
          <w:rFonts w:ascii="Times New Roman" w:hAnsi="Times New Roman"/>
          <w:sz w:val="24"/>
          <w:szCs w:val="24"/>
        </w:rPr>
        <w:instrText xml:space="preserve"> ADDIN EN.CITE.DATA </w:instrText>
      </w:r>
      <w:r w:rsidR="000E3AAD" w:rsidRPr="00090099">
        <w:rPr>
          <w:rFonts w:ascii="Times New Roman" w:hAnsi="Times New Roman"/>
          <w:sz w:val="24"/>
          <w:szCs w:val="24"/>
        </w:rPr>
      </w:r>
      <w:r w:rsidR="000E3AAD" w:rsidRPr="00090099">
        <w:rPr>
          <w:rFonts w:ascii="Times New Roman" w:hAnsi="Times New Roman"/>
          <w:sz w:val="24"/>
          <w:szCs w:val="24"/>
        </w:rPr>
        <w:fldChar w:fldCharType="end"/>
      </w:r>
      <w:r w:rsidR="00806D07" w:rsidRPr="62BAF104">
        <w:rPr>
          <w:rFonts w:ascii="Times New Roman" w:hAnsi="Times New Roman"/>
          <w:sz w:val="24"/>
          <w:szCs w:val="24"/>
        </w:rPr>
      </w:r>
      <w:r w:rsidR="00806D07" w:rsidRPr="62BAF104">
        <w:rPr>
          <w:rFonts w:ascii="Times New Roman" w:hAnsi="Times New Roman"/>
          <w:sz w:val="24"/>
          <w:szCs w:val="24"/>
        </w:rPr>
        <w:fldChar w:fldCharType="separate"/>
      </w:r>
      <w:r w:rsidR="00806D07" w:rsidRPr="62BAF104">
        <w:rPr>
          <w:rFonts w:ascii="Times New Roman" w:eastAsia="Times New Roman" w:hAnsi="Times New Roman"/>
          <w:noProof/>
          <w:sz w:val="24"/>
          <w:szCs w:val="24"/>
        </w:rPr>
        <w:t>(Nielsen-Bohlman, Panzer, &amp; Kindig, 2004)</w:t>
      </w:r>
      <w:r w:rsidR="00806D07" w:rsidRPr="62BAF104">
        <w:fldChar w:fldCharType="end"/>
      </w:r>
      <w:r w:rsidR="006159C1" w:rsidRPr="62BAF104">
        <w:rPr>
          <w:rFonts w:ascii="Times New Roman" w:eastAsia="Times New Roman" w:hAnsi="Times New Roman"/>
          <w:sz w:val="24"/>
          <w:szCs w:val="24"/>
        </w:rPr>
        <w:t xml:space="preserve">. </w:t>
      </w:r>
      <w:r w:rsidR="00FA4E57" w:rsidRPr="62BAF104">
        <w:rPr>
          <w:rFonts w:ascii="Times New Roman" w:eastAsia="Times New Roman" w:hAnsi="Times New Roman"/>
          <w:sz w:val="24"/>
          <w:szCs w:val="24"/>
        </w:rPr>
        <w:t xml:space="preserve"> </w:t>
      </w:r>
      <w:r w:rsidR="00C42059" w:rsidRPr="62BAF104">
        <w:rPr>
          <w:rFonts w:ascii="Times New Roman" w:eastAsia="Times New Roman" w:hAnsi="Times New Roman"/>
          <w:sz w:val="24"/>
          <w:szCs w:val="24"/>
          <w:lang w:val="en"/>
        </w:rPr>
        <w:t xml:space="preserve">Limited health literacy is associated with poor management of chronic diseases, poor ability to understand and adhere to medication regimes, increased hospitalizations, and poor health outcomes </w:t>
      </w:r>
      <w:r w:rsidR="006A3B01" w:rsidRPr="62BAF104">
        <w:fldChar w:fldCharType="begin"/>
      </w:r>
      <w:r w:rsidR="000E3AAD" w:rsidRPr="00090099">
        <w:rPr>
          <w:rFonts w:ascii="Times New Roman" w:hAnsi="Times New Roman"/>
          <w:sz w:val="24"/>
          <w:szCs w:val="24"/>
          <w:lang w:val="en"/>
        </w:rPr>
        <w:instrText xml:space="preserve"> ADDIN EN.CITE &lt;EndNote&gt;&lt;Cite&gt;&lt;Author&gt;Agency for Healthcare Research and Quality&lt;/Author&gt;&lt;Year&gt;2015&lt;/Year&gt;&lt;RecNum&gt;27&lt;/RecNum&gt;&lt;DisplayText&gt;(Agency for Healthcare Research and Quality, 2015)&lt;/DisplayText&gt;&lt;record&gt;&lt;rec-number&gt;27&lt;/rec-number&gt;&lt;foreign-keys&gt;&lt;key app="EN" db-id="vppt5920crz2thee02p59s0xvxxd5ffsv22x" timestamp="1458314709"&gt;27&lt;/key&gt;&lt;/foreign-keys&gt;&lt;ref-type name="Web Page"&gt;12&lt;/ref-type&gt;&lt;contributors&gt;&lt;authors&gt;&lt;author&gt;Agency for Healthcare Research and Quality,&lt;/author&gt;&lt;/authors&gt;&lt;/contributors&gt;&lt;titles&gt;&lt;title&gt;Health Literacy Universal Precautions Toolkit.&lt;/title&gt;&lt;/titles&gt;&lt;dates&gt;&lt;year&gt;2015&lt;/year&gt;&lt;/dates&gt;&lt;pub-location&gt;Rockville, MD&lt;/pub-location&gt;&lt;publisher&gt;Author&lt;/publisher&gt;&lt;urls&gt;&lt;related-urls&gt;&lt;url&gt;http://www.ahrq.gov/professionals/quality-patient-safety/quality-resources/tools/literacy-toolkit/healthlittoolkit2.html&lt;/url&gt;&lt;/related-urls&gt;&lt;/urls&gt;&lt;/record&gt;&lt;/Cite&gt;&lt;/EndNote&gt;</w:instrText>
      </w:r>
      <w:r w:rsidR="006A3B01" w:rsidRPr="62BAF104">
        <w:rPr>
          <w:rFonts w:ascii="Times New Roman" w:hAnsi="Times New Roman"/>
          <w:sz w:val="24"/>
          <w:szCs w:val="24"/>
          <w:lang w:val="en"/>
        </w:rPr>
        <w:fldChar w:fldCharType="separate"/>
      </w:r>
      <w:r w:rsidR="006A3B01" w:rsidRPr="62BAF104">
        <w:rPr>
          <w:rFonts w:ascii="Times New Roman" w:eastAsia="Times New Roman" w:hAnsi="Times New Roman"/>
          <w:noProof/>
          <w:sz w:val="24"/>
          <w:szCs w:val="24"/>
          <w:lang w:val="en"/>
        </w:rPr>
        <w:t>(Agency for Healthcare Research and Quality, 2015)</w:t>
      </w:r>
      <w:r w:rsidR="006A3B01" w:rsidRPr="62BAF104">
        <w:fldChar w:fldCharType="end"/>
      </w:r>
      <w:r w:rsidR="00C42059" w:rsidRPr="62BAF104">
        <w:rPr>
          <w:rFonts w:ascii="Times New Roman" w:eastAsia="Times New Roman" w:hAnsi="Times New Roman"/>
          <w:sz w:val="24"/>
          <w:szCs w:val="24"/>
          <w:lang w:val="en"/>
        </w:rPr>
        <w:t>.</w:t>
      </w:r>
      <w:r w:rsidR="00C42059" w:rsidRPr="62BAF104">
        <w:rPr>
          <w:rFonts w:ascii="Times New Roman" w:eastAsia="Times New Roman" w:hAnsi="Times New Roman"/>
          <w:color w:val="333333"/>
          <w:sz w:val="24"/>
          <w:szCs w:val="24"/>
          <w:lang w:val="en"/>
        </w:rPr>
        <w:t xml:space="preserve">  In low resource settings it has been found that </w:t>
      </w:r>
      <w:r w:rsidRPr="62BAF104">
        <w:rPr>
          <w:rFonts w:ascii="Times New Roman" w:eastAsia="Times New Roman" w:hAnsi="Times New Roman"/>
          <w:sz w:val="24"/>
          <w:szCs w:val="24"/>
        </w:rPr>
        <w:t>the concept of screening to prevent disea</w:t>
      </w:r>
      <w:r w:rsidR="00C42059" w:rsidRPr="62BAF104">
        <w:rPr>
          <w:rFonts w:ascii="Times New Roman" w:eastAsia="Times New Roman" w:hAnsi="Times New Roman"/>
          <w:sz w:val="24"/>
          <w:szCs w:val="24"/>
        </w:rPr>
        <w:t>s</w:t>
      </w:r>
      <w:r w:rsidR="008F56FA" w:rsidRPr="62BAF104">
        <w:rPr>
          <w:rFonts w:ascii="Times New Roman" w:eastAsia="Times New Roman" w:hAnsi="Times New Roman"/>
          <w:sz w:val="24"/>
          <w:szCs w:val="24"/>
        </w:rPr>
        <w:t xml:space="preserve">e is often not well understood </w:t>
      </w:r>
      <w:r w:rsidR="00806D07" w:rsidRPr="62BAF104">
        <w:fldChar w:fldCharType="begin"/>
      </w:r>
      <w:r w:rsidR="000E3AAD" w:rsidRPr="00090099">
        <w:rPr>
          <w:rFonts w:ascii="Times New Roman" w:hAnsi="Times New Roman"/>
          <w:sz w:val="24"/>
          <w:szCs w:val="24"/>
        </w:rPr>
        <w:instrText xml:space="preserve"> ADDIN EN.CITE &lt;EndNote&gt;&lt;Cite&gt;&lt;Author&gt;Committee on Health Care for Underserved Women&lt;/Author&gt;&lt;Year&gt;2015&lt;/Year&gt;&lt;RecNum&gt;24&lt;/RecNum&gt;&lt;DisplayText&gt;(Committee on Health Care for Underserved Women, 2015)&lt;/DisplayText&gt;&lt;record&gt;&lt;rec-number&gt;24&lt;/rec-number&gt;&lt;foreign-keys&gt;&lt;key app="EN" db-id="vppt5920crz2thee02p59s0xvxxd5ffsv22x" timestamp="1458314708"&gt;24&lt;/key&gt;&lt;/foreign-keys&gt;&lt;ref-type name="Journal Article"&gt;17&lt;/ref-type&gt;&lt;contributors&gt;&lt;authors&gt;&lt;author&gt;Committee on Health Care for Underserved Women,&lt;/author&gt;&lt;/authors&gt;&lt;/contributors&gt;&lt;titles&gt;&lt;title&gt;Committee Opinion No. 624: Cervical cancer screening in low-resource settings&lt;/title&gt;&lt;secondary-title&gt;Obstet Gynecol&lt;/secondary-title&gt;&lt;/titles&gt;&lt;periodical&gt;&lt;full-title&gt;Obstet Gynecol&lt;/full-title&gt;&lt;/periodical&gt;&lt;pages&gt;526-8&lt;/pages&gt;&lt;volume&gt;125&lt;/volume&gt;&lt;number&gt;2&lt;/number&gt;&lt;keywords&gt;&lt;keyword&gt;Female&lt;/keyword&gt;&lt;keyword&gt;Humans&lt;/keyword&gt;&lt;keyword&gt;Mass Screening/*methods&lt;/keyword&gt;&lt;keyword&gt;Pacific Islands&lt;/keyword&gt;&lt;keyword&gt;Papillomavirus Infections/*diagnosis&lt;/keyword&gt;&lt;keyword&gt;Uterine Cervical Neoplasms/*diagnosis&lt;/keyword&gt;&lt;/keywords&gt;&lt;dates&gt;&lt;year&gt;2015&lt;/year&gt;&lt;pub-dates&gt;&lt;date&gt;Feb&lt;/date&gt;&lt;/pub-dates&gt;&lt;/dates&gt;&lt;isbn&gt;1873-233X (Electronic)&amp;#xD;0029-7844 (Linking)&lt;/isbn&gt;&lt;accession-num&gt;25611643&lt;/accession-num&gt;&lt;urls&gt;&lt;related-urls&gt;&lt;url&gt;http://www.ncbi.nlm.nih.gov/pubmed/25611643&lt;/url&gt;&lt;/related-urls&gt;&lt;/urls&gt;&lt;electronic-resource-num&gt;10.1097/01.AOG.0000460763.59152.9e&lt;/electronic-resource-num&gt;&lt;/record&gt;&lt;/Cite&gt;&lt;/EndNote&gt;</w:instrText>
      </w:r>
      <w:r w:rsidR="00806D07" w:rsidRPr="62BAF104">
        <w:rPr>
          <w:rFonts w:ascii="Times New Roman" w:hAnsi="Times New Roman"/>
          <w:sz w:val="24"/>
          <w:szCs w:val="24"/>
        </w:rPr>
        <w:fldChar w:fldCharType="separate"/>
      </w:r>
      <w:r w:rsidR="00806D07" w:rsidRPr="62BAF104">
        <w:rPr>
          <w:rFonts w:ascii="Times New Roman" w:eastAsia="Times New Roman" w:hAnsi="Times New Roman"/>
          <w:noProof/>
          <w:sz w:val="24"/>
          <w:szCs w:val="24"/>
        </w:rPr>
        <w:t>(Committee on Health Care for Underserved Women, 2015)</w:t>
      </w:r>
      <w:r w:rsidR="00806D07" w:rsidRPr="62BAF104">
        <w:fldChar w:fldCharType="end"/>
      </w:r>
      <w:r w:rsidR="00C42059" w:rsidRPr="62BAF104">
        <w:rPr>
          <w:rFonts w:ascii="Times New Roman" w:eastAsia="Times New Roman" w:hAnsi="Times New Roman"/>
          <w:sz w:val="24"/>
          <w:szCs w:val="24"/>
        </w:rPr>
        <w:t>.</w:t>
      </w:r>
      <w:r w:rsidR="00547B3D" w:rsidRPr="62BAF104">
        <w:rPr>
          <w:rFonts w:ascii="Times New Roman" w:eastAsia="Times New Roman" w:hAnsi="Times New Roman"/>
          <w:sz w:val="24"/>
          <w:szCs w:val="24"/>
        </w:rPr>
        <w:t xml:space="preserve"> Therefore it is important not disregard the need for health literacy efforts that highlight the importance of adherence to breast and cervical cancer screening. </w:t>
      </w:r>
      <w:r w:rsidR="000D7F46" w:rsidRPr="62BAF104">
        <w:rPr>
          <w:rFonts w:ascii="Times New Roman" w:eastAsia="Times New Roman" w:hAnsi="Times New Roman"/>
          <w:sz w:val="24"/>
          <w:szCs w:val="24"/>
        </w:rPr>
        <w:t>D</w:t>
      </w:r>
      <w:r w:rsidR="00547B3D" w:rsidRPr="62BAF104">
        <w:rPr>
          <w:rFonts w:ascii="Times New Roman" w:eastAsia="Times New Roman" w:hAnsi="Times New Roman"/>
          <w:sz w:val="24"/>
          <w:szCs w:val="24"/>
        </w:rPr>
        <w:t xml:space="preserve">espite improvements in technologies to predict and detect cervical neoplasia it will not detect disease in women who has not participated in the prevention process even with a prefect screening method </w:t>
      </w:r>
      <w:r w:rsidR="00806D07" w:rsidRPr="62BAF104">
        <w:fldChar w:fldCharType="begin">
          <w:fldData xml:space="preserve">PEVuZE5vdGU+PENpdGU+PEF1dGhvcj5MZXlkZW48L0F1dGhvcj48WWVhcj4yMDA1PC9ZZWFyPjxS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</w:fldData>
        </w:fldChar>
      </w:r>
      <w:r w:rsidR="000E3AAD" w:rsidRPr="00090099">
        <w:rPr>
          <w:rFonts w:ascii="Times New Roman" w:hAnsi="Times New Roman"/>
          <w:sz w:val="24"/>
          <w:szCs w:val="24"/>
        </w:rPr>
        <w:instrText xml:space="preserve"> ADDIN EN.CITE </w:instrText>
      </w:r>
      <w:r w:rsidR="000E3AAD" w:rsidRPr="00090099">
        <w:rPr>
          <w:rFonts w:ascii="Times New Roman" w:hAnsi="Times New Roman"/>
          <w:sz w:val="24"/>
          <w:szCs w:val="24"/>
        </w:rPr>
        <w:fldChar w:fldCharType="begin">
          <w:fldData xml:space="preserve">PEVuZE5vdGU+PENpdGU+PEF1dGhvcj5MZXlkZW48L0F1dGhvcj48WWVhcj4yMDA1PC9ZZWFyPjxS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</w:fldData>
        </w:fldChar>
      </w:r>
      <w:r w:rsidR="000E3AAD" w:rsidRPr="00090099">
        <w:rPr>
          <w:rFonts w:ascii="Times New Roman" w:hAnsi="Times New Roman"/>
          <w:sz w:val="24"/>
          <w:szCs w:val="24"/>
        </w:rPr>
        <w:instrText xml:space="preserve"> ADDIN EN.CITE.DATA </w:instrText>
      </w:r>
      <w:r w:rsidR="000E3AAD" w:rsidRPr="00090099">
        <w:rPr>
          <w:rFonts w:ascii="Times New Roman" w:hAnsi="Times New Roman"/>
          <w:sz w:val="24"/>
          <w:szCs w:val="24"/>
        </w:rPr>
      </w:r>
      <w:r w:rsidR="000E3AAD" w:rsidRPr="00090099">
        <w:rPr>
          <w:rFonts w:ascii="Times New Roman" w:hAnsi="Times New Roman"/>
          <w:sz w:val="24"/>
          <w:szCs w:val="24"/>
        </w:rPr>
        <w:fldChar w:fldCharType="end"/>
      </w:r>
      <w:r w:rsidR="00806D07" w:rsidRPr="62BAF104">
        <w:rPr>
          <w:rFonts w:ascii="Times New Roman" w:hAnsi="Times New Roman"/>
          <w:sz w:val="24"/>
          <w:szCs w:val="24"/>
        </w:rPr>
      </w:r>
      <w:r w:rsidR="00806D07" w:rsidRPr="62BAF104">
        <w:rPr>
          <w:rFonts w:ascii="Times New Roman" w:hAnsi="Times New Roman"/>
          <w:sz w:val="24"/>
          <w:szCs w:val="24"/>
        </w:rPr>
        <w:fldChar w:fldCharType="separate"/>
      </w:r>
      <w:r w:rsidR="00806D07" w:rsidRPr="62BAF104">
        <w:rPr>
          <w:rFonts w:ascii="Times New Roman" w:eastAsia="Times New Roman" w:hAnsi="Times New Roman"/>
          <w:noProof/>
          <w:sz w:val="24"/>
          <w:szCs w:val="24"/>
        </w:rPr>
        <w:t>(Leyden et al., 2005)</w:t>
      </w:r>
      <w:r w:rsidR="00806D07" w:rsidRPr="62BAF104">
        <w:fldChar w:fldCharType="end"/>
      </w:r>
      <w:r w:rsidR="00547B3D" w:rsidRPr="62BAF104">
        <w:rPr>
          <w:rFonts w:ascii="Times New Roman" w:eastAsia="Times New Roman" w:hAnsi="Times New Roman"/>
          <w:sz w:val="24"/>
          <w:szCs w:val="24"/>
        </w:rPr>
        <w:t xml:space="preserve">. </w:t>
      </w:r>
    </w:p>
    <w:p w14:paraId="70FB3F54" w14:textId="0655126E" w:rsidR="00922C04" w:rsidRPr="00090099" w:rsidRDefault="005D22B7" w:rsidP="00EE2D61">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 xml:space="preserve">Next steps are planned to conduct this study in the other English-speaking Windward Islands to better understand this issues related to screening in settings similar to Grenada.  </w:t>
      </w:r>
      <w:r w:rsidR="00922C04" w:rsidRPr="62BAF104">
        <w:rPr>
          <w:rFonts w:ascii="Times New Roman" w:eastAsia="Times New Roman" w:hAnsi="Times New Roman"/>
          <w:sz w:val="24"/>
          <w:szCs w:val="24"/>
        </w:rPr>
        <w:t xml:space="preserve">Future research </w:t>
      </w:r>
      <w:r w:rsidRPr="62BAF104">
        <w:rPr>
          <w:rFonts w:ascii="Times New Roman" w:eastAsia="Times New Roman" w:hAnsi="Times New Roman"/>
          <w:sz w:val="24"/>
          <w:szCs w:val="24"/>
        </w:rPr>
        <w:t xml:space="preserve">will also </w:t>
      </w:r>
      <w:r w:rsidR="00922C04" w:rsidRPr="62BAF104">
        <w:rPr>
          <w:rFonts w:ascii="Times New Roman" w:eastAsia="Times New Roman" w:hAnsi="Times New Roman"/>
          <w:sz w:val="24"/>
          <w:szCs w:val="24"/>
        </w:rPr>
        <w:t xml:space="preserve">examine the </w:t>
      </w:r>
      <w:r w:rsidRPr="62BAF104">
        <w:rPr>
          <w:rFonts w:ascii="Times New Roman" w:eastAsia="Times New Roman" w:hAnsi="Times New Roman"/>
          <w:sz w:val="24"/>
          <w:szCs w:val="24"/>
        </w:rPr>
        <w:t>quality and availability</w:t>
      </w:r>
      <w:r w:rsidR="00922C04" w:rsidRPr="62BAF104">
        <w:rPr>
          <w:rFonts w:ascii="Times New Roman" w:eastAsia="Times New Roman" w:hAnsi="Times New Roman"/>
          <w:sz w:val="24"/>
          <w:szCs w:val="24"/>
        </w:rPr>
        <w:t xml:space="preserve"> of breast and cervical </w:t>
      </w:r>
      <w:r w:rsidRPr="62BAF104">
        <w:rPr>
          <w:rFonts w:ascii="Times New Roman" w:eastAsia="Times New Roman" w:hAnsi="Times New Roman"/>
          <w:sz w:val="24"/>
          <w:szCs w:val="24"/>
        </w:rPr>
        <w:t>cancer treatment</w:t>
      </w:r>
      <w:r w:rsidR="00922C04" w:rsidRPr="62BAF104">
        <w:rPr>
          <w:rFonts w:ascii="Times New Roman" w:eastAsia="Times New Roman" w:hAnsi="Times New Roman"/>
          <w:sz w:val="24"/>
          <w:szCs w:val="24"/>
        </w:rPr>
        <w:t xml:space="preserve"> options in </w:t>
      </w:r>
      <w:r w:rsidRPr="62BAF104">
        <w:rPr>
          <w:rFonts w:ascii="Times New Roman" w:eastAsia="Times New Roman" w:hAnsi="Times New Roman"/>
          <w:sz w:val="24"/>
          <w:szCs w:val="24"/>
        </w:rPr>
        <w:t>the English-speaking Windward Islands</w:t>
      </w:r>
      <w:r w:rsidR="00922C04" w:rsidRPr="62BAF104">
        <w:rPr>
          <w:rFonts w:ascii="Times New Roman" w:eastAsia="Times New Roman" w:hAnsi="Times New Roman"/>
          <w:sz w:val="24"/>
          <w:szCs w:val="24"/>
        </w:rPr>
        <w:t xml:space="preserve">. A lack of treatment options inherently hinders clinicians’ ability to treat their cancer patients in a holistic manner utilizing best practices. It also creates an ethical dilemma for </w:t>
      </w:r>
      <w:r w:rsidRPr="62BAF104">
        <w:rPr>
          <w:rFonts w:ascii="Times New Roman" w:eastAsia="Times New Roman" w:hAnsi="Times New Roman"/>
          <w:sz w:val="24"/>
          <w:szCs w:val="24"/>
        </w:rPr>
        <w:t xml:space="preserve">public health and clinical </w:t>
      </w:r>
      <w:r w:rsidR="00922C04" w:rsidRPr="62BAF104">
        <w:rPr>
          <w:rFonts w:ascii="Times New Roman" w:eastAsia="Times New Roman" w:hAnsi="Times New Roman"/>
          <w:sz w:val="24"/>
          <w:szCs w:val="24"/>
        </w:rPr>
        <w:t xml:space="preserve">practitioners to recommend screening for women who will not have access to the proper treatment </w:t>
      </w:r>
      <w:r w:rsidRPr="62BAF104">
        <w:rPr>
          <w:rFonts w:ascii="Times New Roman" w:eastAsia="Times New Roman" w:hAnsi="Times New Roman"/>
          <w:sz w:val="24"/>
          <w:szCs w:val="24"/>
        </w:rPr>
        <w:t>in the event that</w:t>
      </w:r>
      <w:r w:rsidR="00922C04" w:rsidRPr="62BAF104">
        <w:rPr>
          <w:rFonts w:ascii="Times New Roman" w:eastAsia="Times New Roman" w:hAnsi="Times New Roman"/>
          <w:sz w:val="24"/>
          <w:szCs w:val="24"/>
        </w:rPr>
        <w:t xml:space="preserve"> cancer is detected. Providing education without screening and treatment will raise hopes among women </w:t>
      </w:r>
      <w:r w:rsidRPr="62BAF104">
        <w:rPr>
          <w:rFonts w:ascii="Times New Roman" w:eastAsia="Times New Roman" w:hAnsi="Times New Roman"/>
          <w:sz w:val="24"/>
          <w:szCs w:val="24"/>
        </w:rPr>
        <w:t xml:space="preserve">living in a </w:t>
      </w:r>
      <w:r w:rsidR="00922C04" w:rsidRPr="62BAF104">
        <w:rPr>
          <w:rFonts w:ascii="Times New Roman" w:eastAsia="Times New Roman" w:hAnsi="Times New Roman"/>
          <w:sz w:val="24"/>
          <w:szCs w:val="24"/>
        </w:rPr>
        <w:t xml:space="preserve">medical system </w:t>
      </w:r>
      <w:r w:rsidRPr="62BAF104">
        <w:rPr>
          <w:rFonts w:ascii="Times New Roman" w:eastAsia="Times New Roman" w:hAnsi="Times New Roman"/>
          <w:sz w:val="24"/>
          <w:szCs w:val="24"/>
        </w:rPr>
        <w:t xml:space="preserve">that </w:t>
      </w:r>
      <w:r w:rsidR="00922C04" w:rsidRPr="62BAF104">
        <w:rPr>
          <w:rFonts w:ascii="Times New Roman" w:eastAsia="Times New Roman" w:hAnsi="Times New Roman"/>
          <w:sz w:val="24"/>
          <w:szCs w:val="24"/>
        </w:rPr>
        <w:t xml:space="preserve">does </w:t>
      </w:r>
      <w:r w:rsidR="00DA1AA2" w:rsidRPr="62BAF104">
        <w:rPr>
          <w:rFonts w:ascii="Times New Roman" w:eastAsia="Times New Roman" w:hAnsi="Times New Roman"/>
          <w:sz w:val="24"/>
          <w:szCs w:val="24"/>
        </w:rPr>
        <w:t>not have</w:t>
      </w:r>
      <w:r w:rsidR="00922C04" w:rsidRPr="62BAF104">
        <w:rPr>
          <w:rFonts w:ascii="Times New Roman" w:eastAsia="Times New Roman" w:hAnsi="Times New Roman"/>
          <w:sz w:val="24"/>
          <w:szCs w:val="24"/>
        </w:rPr>
        <w:t xml:space="preserve"> the </w:t>
      </w:r>
      <w:r w:rsidRPr="62BAF104">
        <w:rPr>
          <w:rFonts w:ascii="Times New Roman" w:eastAsia="Times New Roman" w:hAnsi="Times New Roman"/>
          <w:sz w:val="24"/>
          <w:szCs w:val="24"/>
        </w:rPr>
        <w:t xml:space="preserve">resources </w:t>
      </w:r>
      <w:r w:rsidR="00922C04" w:rsidRPr="62BAF104">
        <w:rPr>
          <w:rFonts w:ascii="Times New Roman" w:eastAsia="Times New Roman" w:hAnsi="Times New Roman"/>
          <w:sz w:val="24"/>
          <w:szCs w:val="24"/>
        </w:rPr>
        <w:t>to support their care</w:t>
      </w:r>
      <w:r w:rsidR="0006510C" w:rsidRPr="62BAF104">
        <w:rPr>
          <w:rFonts w:ascii="Times New Roman" w:eastAsia="Times New Roman" w:hAnsi="Times New Roman"/>
          <w:sz w:val="24"/>
          <w:szCs w:val="24"/>
        </w:rPr>
        <w:t xml:space="preserve">. </w:t>
      </w:r>
      <w:r w:rsidR="0006510C" w:rsidRPr="62BAF104">
        <w:fldChar w:fldCharType="begin"/>
      </w:r>
      <w:r w:rsidR="000E3AAD" w:rsidRPr="00090099">
        <w:rPr>
          <w:rFonts w:ascii="Times New Roman" w:hAnsi="Times New Roman"/>
          <w:sz w:val="24"/>
          <w:szCs w:val="24"/>
        </w:rPr>
        <w:instrText xml:space="preserve"> ADDIN EN.CITE &lt;EndNote&gt;&lt;Cite&gt;&lt;Author&gt;International Federation of Gynecological Obstetrics&lt;/Author&gt;&lt;Year&gt;2009&lt;/Year&gt;&lt;RecNum&gt;29&lt;/RecNum&gt;&lt;DisplayText&gt;(International Federation of Gynecological Obstetrics, 2009)&lt;/DisplayText&gt;&lt;record&gt;&lt;rec-number&gt;29&lt;/rec-number&gt;&lt;foreign-keys&gt;&lt;key app="EN" db-id="vppt5920crz2thee02p59s0xvxxd5ffsv22x" timestamp="1458314709"&gt;29&lt;/key&gt;&lt;/foreign-keys&gt;&lt;ref-type name="Book"&gt;6&lt;/ref-type&gt;&lt;contributors&gt;&lt;authors&gt;&lt;author&gt;International Federation of Gynecological Obstetrics,&lt;/author&gt;&lt;/authors&gt;&lt;/contributors&gt;&lt;titles&gt;&lt;title&gt;Global guidance for cervical cancer prevention&lt;/title&gt;&lt;/titles&gt;&lt;dates&gt;&lt;year&gt;2009&lt;/year&gt;&lt;/dates&gt;&lt;urls&gt;&lt;/urls&gt;&lt;/record&gt;&lt;/Cite&gt;&lt;/EndNote&gt;</w:instrText>
      </w:r>
      <w:r w:rsidR="0006510C" w:rsidRPr="62BAF104">
        <w:rPr>
          <w:rFonts w:ascii="Times New Roman" w:hAnsi="Times New Roman"/>
          <w:sz w:val="24"/>
          <w:szCs w:val="24"/>
        </w:rPr>
        <w:fldChar w:fldCharType="separate"/>
      </w:r>
      <w:r w:rsidR="0006510C" w:rsidRPr="62BAF104">
        <w:rPr>
          <w:rFonts w:ascii="Times New Roman" w:eastAsia="Times New Roman" w:hAnsi="Times New Roman"/>
          <w:noProof/>
          <w:sz w:val="24"/>
          <w:szCs w:val="24"/>
        </w:rPr>
        <w:t>(International Federation of Gynecological Obstetrics, 2009)</w:t>
      </w:r>
      <w:r w:rsidR="0006510C" w:rsidRPr="62BAF104">
        <w:fldChar w:fldCharType="end"/>
      </w:r>
    </w:p>
    <w:p w14:paraId="71B96D6D" w14:textId="77777777" w:rsidR="00922C04" w:rsidRPr="00090099" w:rsidRDefault="62BAF104" w:rsidP="00EE2D61">
      <w:pPr>
        <w:spacing w:after="0" w:line="480" w:lineRule="auto"/>
        <w:rPr>
          <w:rFonts w:ascii="Times New Roman" w:hAnsi="Times New Roman"/>
          <w:b/>
          <w:sz w:val="24"/>
          <w:szCs w:val="24"/>
        </w:rPr>
      </w:pPr>
      <w:r w:rsidRPr="62BAF104">
        <w:rPr>
          <w:rFonts w:ascii="Times New Roman" w:eastAsia="Times New Roman" w:hAnsi="Times New Roman"/>
          <w:b/>
          <w:bCs/>
          <w:sz w:val="24"/>
          <w:szCs w:val="24"/>
        </w:rPr>
        <w:t>Conclusion</w:t>
      </w:r>
    </w:p>
    <w:p w14:paraId="71A7EECC" w14:textId="2BFE0A18" w:rsidR="003B3712" w:rsidRPr="00090099" w:rsidRDefault="62BAF104" w:rsidP="00EE2D61">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This research study explored Grenadian women’s’ perceptions of breast and cervical cancer screening. It is clear from the results that in addition to basic information on cancer prevention, educational campaigns must address the social interpretations of breast and cervical cancer in this population; particularly the persistent stigma related to female cancers. Future health education efforts must also recognize the possibility of low health literacy rates among the population. The women who participated in this study identified many barriers to accessing breast and cervical cancer screening in the health care system and understanding the importance of screening. The results have the potential to contribute to formative research for future social marketing campaigns. The aim of this study was to represent a range of perceptions to better understand the topic, rather than collect a demographically representative sample. Therefore, these results are specific to Grenada and may not be generalized to all islands in the Eastern Caribbean. However the results of this study highlight potential issues that may be applicable to similar limited resource settings that should be acknowledged and addressed.</w:t>
      </w:r>
    </w:p>
    <w:p w14:paraId="0219B078" w14:textId="77777777" w:rsidR="009D5D62" w:rsidRPr="00090099" w:rsidRDefault="62BAF104" w:rsidP="009D5D62">
      <w:pPr>
        <w:spacing w:after="0" w:line="480" w:lineRule="auto"/>
        <w:jc w:val="center"/>
        <w:rPr>
          <w:rFonts w:ascii="Times New Roman" w:hAnsi="Times New Roman"/>
          <w:b/>
          <w:sz w:val="24"/>
          <w:szCs w:val="24"/>
        </w:rPr>
      </w:pPr>
      <w:r w:rsidRPr="62BAF104">
        <w:rPr>
          <w:rFonts w:ascii="Times New Roman" w:eastAsia="Times New Roman" w:hAnsi="Times New Roman"/>
          <w:b/>
          <w:bCs/>
          <w:sz w:val="24"/>
          <w:szCs w:val="24"/>
        </w:rPr>
        <w:t>Acknowledgements</w:t>
      </w:r>
    </w:p>
    <w:p w14:paraId="2E938E23" w14:textId="77777777" w:rsidR="009D5D62" w:rsidRPr="00090099" w:rsidRDefault="62BAF104" w:rsidP="009D5D62">
      <w:pPr>
        <w:spacing w:after="0" w:line="480" w:lineRule="auto"/>
        <w:ind w:firstLine="720"/>
        <w:rPr>
          <w:rFonts w:ascii="Times New Roman" w:hAnsi="Times New Roman"/>
          <w:sz w:val="24"/>
          <w:szCs w:val="24"/>
        </w:rPr>
      </w:pPr>
      <w:r w:rsidRPr="62BAF104">
        <w:rPr>
          <w:rFonts w:ascii="Times New Roman" w:eastAsia="Times New Roman" w:hAnsi="Times New Roman"/>
          <w:sz w:val="24"/>
          <w:szCs w:val="24"/>
        </w:rPr>
        <w:t>The authors would like to thank the volunteers of the interprofessional advisory board with representation from the Grenada Medical Association, Grenada Nurses Association, Grenada Heart Foundation, the Grenada Cancer Society, the Pink Ribbon Society and the Grenada Public Health Association who gave their time and expertise for the design of the research study. We would also like to express our gratitude to the women of Grenada who participated in the focus group discussions. Finally, we would also like to thank the impromptu community volunteers who assisted with recruitment efforts in each parish because of their support for preventing cancer in Grenada.</w:t>
      </w:r>
    </w:p>
    <w:p w14:paraId="127157B9" w14:textId="4C6A643E" w:rsidR="009D5D62" w:rsidRPr="00090099" w:rsidRDefault="62BAF104" w:rsidP="009D5D62">
      <w:pPr>
        <w:spacing w:line="480" w:lineRule="auto"/>
        <w:ind w:firstLine="720"/>
        <w:rPr>
          <w:rFonts w:ascii="Times New Roman" w:hAnsi="Times New Roman"/>
          <w:sz w:val="24"/>
          <w:szCs w:val="24"/>
        </w:rPr>
      </w:pPr>
      <w:r w:rsidRPr="62BAF104">
        <w:rPr>
          <w:rFonts w:ascii="Times New Roman" w:eastAsia="Times New Roman" w:hAnsi="Times New Roman"/>
          <w:sz w:val="24"/>
          <w:szCs w:val="24"/>
        </w:rPr>
        <w:t>Financial support for this research was provided by: The Kenyon Endowed Trust for Cancer Research at Nova Southeastern Univer</w:t>
      </w:r>
      <w:bookmarkStart w:id="0" w:name="_GoBack"/>
      <w:bookmarkEnd w:id="0"/>
      <w:r w:rsidRPr="62BAF104">
        <w:rPr>
          <w:rFonts w:ascii="Times New Roman" w:eastAsia="Times New Roman" w:hAnsi="Times New Roman"/>
          <w:sz w:val="24"/>
          <w:szCs w:val="24"/>
        </w:rPr>
        <w:t>sity, College of Osteopathic Medicine, Ft. Lauderdale, FL USA.</w:t>
      </w:r>
    </w:p>
    <w:p w14:paraId="0FA7FABE" w14:textId="77777777" w:rsidR="009839EC" w:rsidRDefault="009839EC">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14401ED2" w14:textId="138926F3" w:rsidR="00366133" w:rsidRPr="00090099" w:rsidRDefault="62BAF104" w:rsidP="00366133">
      <w:pPr>
        <w:spacing w:after="0" w:line="480" w:lineRule="auto"/>
        <w:jc w:val="center"/>
        <w:rPr>
          <w:rFonts w:ascii="Times New Roman" w:hAnsi="Times New Roman"/>
          <w:b/>
          <w:sz w:val="24"/>
          <w:szCs w:val="24"/>
        </w:rPr>
      </w:pPr>
      <w:r w:rsidRPr="62BAF104">
        <w:rPr>
          <w:rFonts w:ascii="Times New Roman" w:eastAsia="Times New Roman" w:hAnsi="Times New Roman"/>
          <w:b/>
          <w:bCs/>
          <w:sz w:val="24"/>
          <w:szCs w:val="24"/>
        </w:rPr>
        <w:t>References</w:t>
      </w:r>
    </w:p>
    <w:p w14:paraId="6E434154" w14:textId="56F00597" w:rsidR="00BE1726" w:rsidRPr="00BE1726" w:rsidRDefault="00366133" w:rsidP="00BE1726">
      <w:pPr>
        <w:pStyle w:val="EndNoteBibliography"/>
        <w:spacing w:after="0"/>
        <w:ind w:left="720" w:hanging="720"/>
        <w:jc w:val="left"/>
      </w:pPr>
      <w:r w:rsidRPr="00090099">
        <w:rPr>
          <w:b/>
          <w:szCs w:val="24"/>
        </w:rPr>
        <w:fldChar w:fldCharType="begin"/>
      </w:r>
      <w:r w:rsidRPr="00090099">
        <w:rPr>
          <w:b/>
          <w:szCs w:val="24"/>
        </w:rPr>
        <w:instrText xml:space="preserve"> ADDIN EN.REFLIST </w:instrText>
      </w:r>
      <w:r w:rsidRPr="00090099">
        <w:rPr>
          <w:b/>
          <w:szCs w:val="24"/>
        </w:rPr>
        <w:fldChar w:fldCharType="separate"/>
      </w:r>
      <w:r w:rsidR="00BE1726" w:rsidRPr="00BE1726">
        <w:t xml:space="preserve">Agency for Healthcare Research and Quality. (2015). Health Literacy Universal Precautions Toolkit.   Retrieved from </w:t>
      </w:r>
      <w:hyperlink r:id="rId8" w:history="1">
        <w:r w:rsidR="00BE1726" w:rsidRPr="00BE1726">
          <w:rPr>
            <w:rStyle w:val="Hyperlink"/>
          </w:rPr>
          <w:t>http://www.ahrq.gov/professionals/quality-patient-safety/quality-resources/tools/literacy-toolkit/healthlittoolkit2.html</w:t>
        </w:r>
      </w:hyperlink>
    </w:p>
    <w:p w14:paraId="425DBFB4" w14:textId="77777777" w:rsidR="00BE1726" w:rsidRPr="00BE1726" w:rsidRDefault="00BE1726" w:rsidP="00BE1726">
      <w:pPr>
        <w:pStyle w:val="EndNoteBibliography"/>
        <w:spacing w:after="0"/>
        <w:ind w:left="720" w:hanging="720"/>
        <w:jc w:val="left"/>
      </w:pPr>
      <w:r w:rsidRPr="00BE1726">
        <w:t xml:space="preserve">American Cancer Society. (2008). </w:t>
      </w:r>
      <w:r w:rsidRPr="00BE1726">
        <w:rPr>
          <w:i/>
        </w:rPr>
        <w:t>Global cancer facts &amp; figures 2nd edition</w:t>
      </w:r>
      <w:r w:rsidRPr="00BE1726">
        <w:t>. Atlanta: Author.</w:t>
      </w:r>
    </w:p>
    <w:p w14:paraId="333B5597" w14:textId="77777777" w:rsidR="00BE1726" w:rsidRPr="00BE1726" w:rsidRDefault="00BE1726" w:rsidP="00BE1726">
      <w:pPr>
        <w:pStyle w:val="EndNoteBibliography"/>
        <w:spacing w:after="0"/>
        <w:ind w:left="720" w:hanging="720"/>
        <w:jc w:val="left"/>
      </w:pPr>
      <w:r w:rsidRPr="00BE1726">
        <w:t xml:space="preserve">American Cancer Society. (2015). </w:t>
      </w:r>
      <w:r w:rsidRPr="00BE1726">
        <w:rPr>
          <w:i/>
        </w:rPr>
        <w:t>Global cancer facts &amp; figures 3rd edition</w:t>
      </w:r>
      <w:r w:rsidRPr="00BE1726">
        <w:t>. Atlanta: Author.</w:t>
      </w:r>
    </w:p>
    <w:p w14:paraId="1364188B" w14:textId="77777777" w:rsidR="00BE1726" w:rsidRPr="00BE1726" w:rsidRDefault="00BE1726" w:rsidP="00BE1726">
      <w:pPr>
        <w:pStyle w:val="EndNoteBibliography"/>
        <w:spacing w:after="0"/>
        <w:ind w:left="720" w:hanging="720"/>
        <w:jc w:val="left"/>
      </w:pPr>
      <w:r w:rsidRPr="00BE1726">
        <w:t xml:space="preserve">Asulin, Y., McCann, T. J., McCarthy, C. W., Hage, R. W., Rooney, P. J., &amp; Macpherson, C. N. L. (2004). Cancer incidence and mortality in Grenada, 1990-2000. </w:t>
      </w:r>
      <w:r w:rsidRPr="00BE1726">
        <w:rPr>
          <w:i/>
        </w:rPr>
        <w:t>West Indian Medical Journal, 53</w:t>
      </w:r>
      <w:r w:rsidRPr="00BE1726">
        <w:t xml:space="preserve">(6), 368-373. </w:t>
      </w:r>
    </w:p>
    <w:p w14:paraId="55252DDC" w14:textId="77777777" w:rsidR="00BE1726" w:rsidRPr="00BE1726" w:rsidRDefault="00BE1726" w:rsidP="00BE1726">
      <w:pPr>
        <w:pStyle w:val="EndNoteBibliography"/>
        <w:spacing w:after="0"/>
        <w:ind w:left="720" w:hanging="720"/>
        <w:jc w:val="left"/>
      </w:pPr>
      <w:r w:rsidRPr="00BE1726">
        <w:t xml:space="preserve">Bahadoor-Yetman, A. A., Riley, L., Gibbons, A., Fields, P. J., Mapp-Alexander, V., Hage, R., &amp; Baldwin, A. (2013). </w:t>
      </w:r>
      <w:r w:rsidRPr="00BE1726">
        <w:rPr>
          <w:i/>
        </w:rPr>
        <w:t>Prevalence of cervical cancer and associated mortality in Grenada: A ten-year analysis (2000-2010).</w:t>
      </w:r>
      <w:r w:rsidRPr="00BE1726">
        <w:t xml:space="preserve"> Paper presented at the AACR Annual Meeting 2014, San Diego, CA.</w:t>
      </w:r>
    </w:p>
    <w:p w14:paraId="6A8BFFAB" w14:textId="77777777" w:rsidR="00BE1726" w:rsidRPr="00BE1726" w:rsidRDefault="00BE1726" w:rsidP="00BE1726">
      <w:pPr>
        <w:pStyle w:val="EndNoteBibliography"/>
        <w:spacing w:after="0"/>
        <w:ind w:left="720" w:hanging="720"/>
        <w:jc w:val="left"/>
      </w:pPr>
      <w:r w:rsidRPr="00BE1726">
        <w:t xml:space="preserve">Brown, D. R., Wilson, R. M., Boothe, M. A., &amp; Harris, C. E. (2011). Cervical cancer screening among ethnically diverse black women: Knowledge, attitudes, beliefs, and practices. </w:t>
      </w:r>
      <w:r w:rsidRPr="00BE1726">
        <w:rPr>
          <w:i/>
        </w:rPr>
        <w:t>Journal of the National Medical Association, 103</w:t>
      </w:r>
      <w:r w:rsidRPr="00BE1726">
        <w:t xml:space="preserve">(8), 719. </w:t>
      </w:r>
    </w:p>
    <w:p w14:paraId="407A566F" w14:textId="5F39992D" w:rsidR="00BE1726" w:rsidRPr="00BE1726" w:rsidRDefault="00BE1726" w:rsidP="00BE1726">
      <w:pPr>
        <w:pStyle w:val="EndNoteBibliography"/>
        <w:spacing w:after="0"/>
        <w:ind w:left="720" w:hanging="720"/>
        <w:jc w:val="left"/>
      </w:pPr>
      <w:r w:rsidRPr="00BE1726">
        <w:t xml:space="preserve">Central Intelligence Agency. (2016). The World Factbook: Grenada.   Retrieved from </w:t>
      </w:r>
      <w:hyperlink r:id="rId9" w:history="1">
        <w:r w:rsidRPr="00BE1726">
          <w:rPr>
            <w:rStyle w:val="Hyperlink"/>
          </w:rPr>
          <w:t>https://www.cia.gov/library/publications/resources/the-world-factbook/geos/gj.html</w:t>
        </w:r>
      </w:hyperlink>
    </w:p>
    <w:p w14:paraId="70DF2D60" w14:textId="27407E50" w:rsidR="00BE1726" w:rsidRPr="00BE1726" w:rsidRDefault="00BE1726" w:rsidP="00BE1726">
      <w:pPr>
        <w:pStyle w:val="EndNoteBibliography"/>
        <w:spacing w:after="0"/>
        <w:ind w:left="720" w:hanging="720"/>
        <w:jc w:val="left"/>
      </w:pPr>
      <w:r w:rsidRPr="00BE1726">
        <w:t xml:space="preserve">Chan, M. (2010). Cancer in developing countries: Facing the challenge.   Retrieved from </w:t>
      </w:r>
      <w:hyperlink r:id="rId10" w:history="1">
        <w:r w:rsidRPr="00BE1726">
          <w:rPr>
            <w:rStyle w:val="Hyperlink"/>
          </w:rPr>
          <w:t>http://www.who.int/dg/speeches/2010/iaea_forum_20100921/en/</w:t>
        </w:r>
      </w:hyperlink>
    </w:p>
    <w:p w14:paraId="76922948" w14:textId="77777777" w:rsidR="00BE1726" w:rsidRPr="00BE1726" w:rsidRDefault="00BE1726" w:rsidP="00BE1726">
      <w:pPr>
        <w:pStyle w:val="EndNoteBibliography"/>
        <w:spacing w:after="0"/>
        <w:ind w:left="720" w:hanging="720"/>
        <w:jc w:val="left"/>
      </w:pPr>
      <w:r w:rsidRPr="00BE1726">
        <w:t xml:space="preserve">Christian, T., &amp; Guell, C. (2015). Knowledge and attitudes of cervical cancer screening among Caribbean women: A qualitative interview study from Barbados. </w:t>
      </w:r>
      <w:r w:rsidRPr="00BE1726">
        <w:rPr>
          <w:i/>
        </w:rPr>
        <w:t>Women &amp; Health, 55</w:t>
      </w:r>
      <w:r w:rsidRPr="00BE1726">
        <w:t>(5), 566-579. doi:10.1080/03630242.2015.1022816</w:t>
      </w:r>
    </w:p>
    <w:p w14:paraId="328C3B2B" w14:textId="77777777" w:rsidR="00BE1726" w:rsidRPr="00BE1726" w:rsidRDefault="00BE1726" w:rsidP="00BE1726">
      <w:pPr>
        <w:pStyle w:val="EndNoteBibliography"/>
        <w:spacing w:after="0"/>
        <w:ind w:left="720" w:hanging="720"/>
        <w:jc w:val="left"/>
      </w:pPr>
      <w:r w:rsidRPr="00BE1726">
        <w:t xml:space="preserve">Colombo, N., Carinelli, S., Colombo, A., Marini, C., Rollo, D., Sessa, C., &amp; Group, o. b. o. t. E. G. W. (2012). Cervical cancer: ESMO Clinical Practice Guidelines for diagnosis, treatment and follow-up. </w:t>
      </w:r>
      <w:r w:rsidRPr="00BE1726">
        <w:rPr>
          <w:i/>
        </w:rPr>
        <w:t>Annals of Oncology, 23</w:t>
      </w:r>
      <w:r w:rsidRPr="00BE1726">
        <w:t>(suppl 7), vii27-vii32. doi:10.1093/annonc/mds268</w:t>
      </w:r>
    </w:p>
    <w:p w14:paraId="6C50346D" w14:textId="77777777" w:rsidR="00BE1726" w:rsidRPr="00BE1726" w:rsidRDefault="00BE1726" w:rsidP="00BE1726">
      <w:pPr>
        <w:pStyle w:val="EndNoteBibliography"/>
        <w:spacing w:after="0"/>
        <w:ind w:left="720" w:hanging="720"/>
        <w:jc w:val="left"/>
      </w:pPr>
      <w:r w:rsidRPr="00BE1726">
        <w:t xml:space="preserve">Committee on Health Care for Underserved Women. (2015). Committee Opinion No. 624: Cervical cancer screening in low-resource settings. </w:t>
      </w:r>
      <w:r w:rsidRPr="00BE1726">
        <w:rPr>
          <w:i/>
        </w:rPr>
        <w:t>Obstet Gynecol, 125</w:t>
      </w:r>
      <w:r w:rsidRPr="00BE1726">
        <w:t>(2), 526-528. doi:10.1097/01.AOG.0000460763.59152.9e</w:t>
      </w:r>
    </w:p>
    <w:p w14:paraId="347D990E" w14:textId="77777777" w:rsidR="00BE1726" w:rsidRPr="00BE1726" w:rsidRDefault="00BE1726" w:rsidP="00BE1726">
      <w:pPr>
        <w:pStyle w:val="EndNoteBibliography"/>
        <w:spacing w:after="0"/>
        <w:ind w:left="720" w:hanging="720"/>
        <w:jc w:val="left"/>
      </w:pPr>
      <w:r w:rsidRPr="00BE1726">
        <w:t xml:space="preserve">Consedine, N. S., Magai, C., Spiller, R., Neugut, A. I., &amp; Conway, F. (2004). Breast cancer knowledge and beliefs in subpopulations of African American and Caribbean Women. </w:t>
      </w:r>
      <w:r w:rsidRPr="00BE1726">
        <w:rPr>
          <w:i/>
        </w:rPr>
        <w:t>American Journal of Health Behavior, 28</w:t>
      </w:r>
      <w:r w:rsidRPr="00BE1726">
        <w:t xml:space="preserve">(3), 260-271. </w:t>
      </w:r>
    </w:p>
    <w:p w14:paraId="3BFD44B9" w14:textId="77777777" w:rsidR="00BE1726" w:rsidRPr="00BE1726" w:rsidRDefault="00BE1726" w:rsidP="00BE1726">
      <w:pPr>
        <w:pStyle w:val="EndNoteBibliography"/>
        <w:spacing w:after="0"/>
        <w:ind w:left="720" w:hanging="720"/>
        <w:jc w:val="left"/>
      </w:pPr>
      <w:r w:rsidRPr="00BE1726">
        <w:t xml:space="preserve">Debus, M. (1988). </w:t>
      </w:r>
      <w:r w:rsidRPr="00BE1726">
        <w:rPr>
          <w:i/>
        </w:rPr>
        <w:t>Methodological review: A handbook for excellence in focus group research</w:t>
      </w:r>
      <w:r w:rsidRPr="00BE1726">
        <w:t>. Washington, DC: Academy for Educational Development.</w:t>
      </w:r>
    </w:p>
    <w:p w14:paraId="675EC1C1" w14:textId="12754CB7" w:rsidR="00BE1726" w:rsidRPr="00BE1726" w:rsidRDefault="00BE1726" w:rsidP="00BE1726">
      <w:pPr>
        <w:pStyle w:val="EndNoteBibliography"/>
        <w:spacing w:after="0"/>
        <w:ind w:left="720" w:hanging="720"/>
        <w:jc w:val="left"/>
      </w:pPr>
      <w:r w:rsidRPr="00BE1726">
        <w:t xml:space="preserve">Ferlay, J., Soerjomataram, I., Ervik, M., Dikshi, T. R., Eser, S., Mathers, C., . . . GLOBOCAN;. (2012). Cancer Incidence and Mortality Worldwide.   Retrieved from </w:t>
      </w:r>
      <w:hyperlink r:id="rId11" w:history="1">
        <w:r w:rsidRPr="00BE1726">
          <w:rPr>
            <w:rStyle w:val="Hyperlink"/>
          </w:rPr>
          <w:t>http://globocan.iarc.fr</w:t>
        </w:r>
      </w:hyperlink>
    </w:p>
    <w:p w14:paraId="4B494EA1" w14:textId="77777777" w:rsidR="00BE1726" w:rsidRPr="00BE1726" w:rsidRDefault="00BE1726" w:rsidP="00BE1726">
      <w:pPr>
        <w:pStyle w:val="EndNoteBibliography"/>
        <w:spacing w:after="0"/>
        <w:ind w:left="720" w:hanging="720"/>
        <w:jc w:val="left"/>
      </w:pPr>
      <w:r w:rsidRPr="00BE1726">
        <w:t xml:space="preserve">Grenada Ministry of Health. (2014). </w:t>
      </w:r>
      <w:r w:rsidRPr="00BE1726">
        <w:rPr>
          <w:i/>
        </w:rPr>
        <w:t>PAP smear screening results by parish 2011-2013</w:t>
      </w:r>
      <w:r w:rsidRPr="00BE1726">
        <w:t xml:space="preserve">. </w:t>
      </w:r>
    </w:p>
    <w:p w14:paraId="6371E50C" w14:textId="77777777" w:rsidR="00BE1726" w:rsidRPr="00BE1726" w:rsidRDefault="00BE1726" w:rsidP="00BE1726">
      <w:pPr>
        <w:pStyle w:val="EndNoteBibliography"/>
        <w:spacing w:after="0"/>
        <w:ind w:left="720" w:hanging="720"/>
        <w:jc w:val="left"/>
      </w:pPr>
      <w:r w:rsidRPr="00BE1726">
        <w:t xml:space="preserve">Hodge, F. S., Stubbs, H. A., Gurgin, V., &amp; Fredericks, L. (1998). Cervical cancer screening. </w:t>
      </w:r>
      <w:r w:rsidRPr="00BE1726">
        <w:rPr>
          <w:i/>
        </w:rPr>
        <w:t>Cancer, 83</w:t>
      </w:r>
      <w:r w:rsidRPr="00BE1726">
        <w:t>(S8), 1799-1804. doi:10.1002/(SICI)1097-0142(19981015)83:8+&lt;1799::AID-CNCR25&gt;3.0.CO;2-0</w:t>
      </w:r>
    </w:p>
    <w:p w14:paraId="5FDE31E3" w14:textId="4D8CD0AC" w:rsidR="00BE1726" w:rsidRPr="00BE1726" w:rsidRDefault="00BE1726" w:rsidP="00BE1726">
      <w:pPr>
        <w:pStyle w:val="EndNoteBibliography"/>
        <w:spacing w:after="0"/>
        <w:ind w:left="720" w:hanging="720"/>
        <w:jc w:val="left"/>
      </w:pPr>
      <w:r w:rsidRPr="00BE1726">
        <w:t xml:space="preserve">International Agency for Research on Cancer. (2010). Launch of GLOBOCAN 2008.   Retrieved from </w:t>
      </w:r>
      <w:hyperlink r:id="rId12" w:history="1">
        <w:r w:rsidRPr="00BE1726">
          <w:rPr>
            <w:rStyle w:val="Hyperlink"/>
          </w:rPr>
          <w:t>http://www.iarc.fr/en/media-centre/iarcnews/2010/GLOBOCAN2008.pdf</w:t>
        </w:r>
      </w:hyperlink>
      <w:r w:rsidRPr="00BE1726">
        <w:t xml:space="preserve"> </w:t>
      </w:r>
    </w:p>
    <w:p w14:paraId="4F8C374F" w14:textId="77777777" w:rsidR="00BE1726" w:rsidRPr="00BE1726" w:rsidRDefault="00BE1726" w:rsidP="00BE1726">
      <w:pPr>
        <w:pStyle w:val="EndNoteBibliography"/>
        <w:spacing w:after="0"/>
        <w:ind w:left="720" w:hanging="720"/>
        <w:jc w:val="left"/>
      </w:pPr>
      <w:r w:rsidRPr="00BE1726">
        <w:t xml:space="preserve">International Federation of Gynecological Obstetrics. (2009). </w:t>
      </w:r>
      <w:r w:rsidRPr="00BE1726">
        <w:rPr>
          <w:i/>
        </w:rPr>
        <w:t>Global guidance for cervical cancer prevention</w:t>
      </w:r>
      <w:r w:rsidRPr="00BE1726">
        <w:t>.</w:t>
      </w:r>
    </w:p>
    <w:p w14:paraId="1997A40E" w14:textId="77777777" w:rsidR="00BE1726" w:rsidRPr="00BE1726" w:rsidRDefault="00BE1726" w:rsidP="00BE1726">
      <w:pPr>
        <w:pStyle w:val="EndNoteBibliography"/>
        <w:spacing w:after="0"/>
        <w:ind w:left="720" w:hanging="720"/>
        <w:jc w:val="left"/>
      </w:pPr>
      <w:r w:rsidRPr="00BE1726">
        <w:t xml:space="preserve">Jones, S. (1999). Cancer in the developing world: A call to action. </w:t>
      </w:r>
      <w:r w:rsidRPr="00BE1726">
        <w:rPr>
          <w:i/>
        </w:rPr>
        <w:t>British Medical Journal, 319</w:t>
      </w:r>
      <w:r w:rsidRPr="00BE1726">
        <w:t xml:space="preserve">(7208), 505-508. </w:t>
      </w:r>
    </w:p>
    <w:p w14:paraId="7B0EF609" w14:textId="77777777" w:rsidR="00BE1726" w:rsidRPr="00BE1726" w:rsidRDefault="00BE1726" w:rsidP="00BE1726">
      <w:pPr>
        <w:pStyle w:val="EndNoteBibliography"/>
        <w:spacing w:after="0"/>
        <w:ind w:left="720" w:hanging="720"/>
        <w:jc w:val="left"/>
      </w:pPr>
      <w:r w:rsidRPr="00BE1726">
        <w:t xml:space="preserve">Leyden, W. A., Manos, M. M., Geiger, A. M., Weinmann, S., Mouchawar, J., Bischoff, K., . . . Taplin, S. H. (2005). Cervical cancer in women with comprehensive health care access: Attributable factors in the screening process. </w:t>
      </w:r>
      <w:r w:rsidRPr="00BE1726">
        <w:rPr>
          <w:i/>
        </w:rPr>
        <w:t>J Natl Cancer Inst, 97</w:t>
      </w:r>
      <w:r w:rsidRPr="00BE1726">
        <w:t>(9), 675-683. doi:10.1093/jnci/dji115</w:t>
      </w:r>
    </w:p>
    <w:p w14:paraId="43F16B08" w14:textId="77777777" w:rsidR="00BE1726" w:rsidRPr="00BE1726" w:rsidRDefault="00BE1726" w:rsidP="00BE1726">
      <w:pPr>
        <w:pStyle w:val="EndNoteBibliography"/>
        <w:spacing w:after="0"/>
        <w:ind w:left="720" w:hanging="720"/>
        <w:jc w:val="left"/>
      </w:pPr>
      <w:r w:rsidRPr="00BE1726">
        <w:t xml:space="preserve">Luciani, S., Cabanes, A., Prieto-Lara, E., &amp; Gawryszewski, V. (2013). Cervical and female breast cancers in the Americas: current situation and opportunities for action. </w:t>
      </w:r>
      <w:r w:rsidRPr="00BE1726">
        <w:rPr>
          <w:i/>
        </w:rPr>
        <w:t>Bulletin of the World Health Organization, 91</w:t>
      </w:r>
      <w:r w:rsidRPr="00BE1726">
        <w:t>(9), 640-649. doi:10.2471/BLT.12.116699</w:t>
      </w:r>
    </w:p>
    <w:p w14:paraId="70BB0CED" w14:textId="77777777" w:rsidR="00BE1726" w:rsidRPr="00BE1726" w:rsidRDefault="00BE1726" w:rsidP="00BE1726">
      <w:pPr>
        <w:pStyle w:val="EndNoteBibliography"/>
        <w:spacing w:after="0"/>
        <w:ind w:left="720" w:hanging="720"/>
        <w:jc w:val="left"/>
      </w:pPr>
      <w:r w:rsidRPr="00BE1726">
        <w:t xml:space="preserve">Modeste, N. N., Caleb-Drayton, V. L., &amp; Montgomery, S. (1999). Barriers to early detection of breast cancer among women in a Caribbean population. </w:t>
      </w:r>
      <w:r w:rsidRPr="00BE1726">
        <w:rPr>
          <w:i/>
        </w:rPr>
        <w:t>Rev Panam Salud Publica, 5</w:t>
      </w:r>
      <w:r w:rsidRPr="00BE1726">
        <w:t xml:space="preserve">(3), 152-156. </w:t>
      </w:r>
    </w:p>
    <w:p w14:paraId="44C96B83" w14:textId="77777777" w:rsidR="00BE1726" w:rsidRPr="00BE1726" w:rsidRDefault="00BE1726" w:rsidP="00BE1726">
      <w:pPr>
        <w:pStyle w:val="EndNoteBibliography"/>
        <w:spacing w:after="0"/>
        <w:ind w:left="720" w:hanging="720"/>
        <w:jc w:val="left"/>
      </w:pPr>
      <w:r w:rsidRPr="00BE1726">
        <w:t xml:space="preserve">Ncube, B., Bey, A., Knight, J., Bessler, P., &amp; Jolly, P. E. (2015). Factors associated with the uptake of cervical cancer screening among women in Portland, Jamaica. </w:t>
      </w:r>
      <w:r w:rsidRPr="00BE1726">
        <w:rPr>
          <w:i/>
        </w:rPr>
        <w:t>N Am J Med Sci, 7</w:t>
      </w:r>
      <w:r w:rsidRPr="00BE1726">
        <w:t>(3), 104-113. doi:10.4103/1947-2714.153922</w:t>
      </w:r>
    </w:p>
    <w:p w14:paraId="5607A056" w14:textId="77777777" w:rsidR="00BE1726" w:rsidRPr="00BE1726" w:rsidRDefault="00BE1726" w:rsidP="00BE1726">
      <w:pPr>
        <w:pStyle w:val="EndNoteBibliography"/>
        <w:spacing w:after="0"/>
        <w:ind w:left="720" w:hanging="720"/>
        <w:jc w:val="left"/>
      </w:pPr>
      <w:r w:rsidRPr="00BE1726">
        <w:t xml:space="preserve">Ngoma, T. (2006). World Health Organization cancer priorities in developing countries. </w:t>
      </w:r>
      <w:r w:rsidRPr="00BE1726">
        <w:rPr>
          <w:i/>
        </w:rPr>
        <w:t>Annals of Oncology, 17</w:t>
      </w:r>
      <w:r w:rsidRPr="00BE1726">
        <w:t xml:space="preserve">(Suppl 8), viii9-14. </w:t>
      </w:r>
    </w:p>
    <w:p w14:paraId="6359FBF3" w14:textId="77777777" w:rsidR="00BE1726" w:rsidRPr="00BE1726" w:rsidRDefault="00BE1726" w:rsidP="00BE1726">
      <w:pPr>
        <w:pStyle w:val="EndNoteBibliography"/>
        <w:spacing w:after="0"/>
        <w:ind w:left="720" w:hanging="720"/>
        <w:jc w:val="left"/>
      </w:pPr>
      <w:r w:rsidRPr="00BE1726">
        <w:t xml:space="preserve">Nielsen-Bohlman, L., Panzer, A. M., &amp; Kindig, D. A. (2004). </w:t>
      </w:r>
      <w:r w:rsidRPr="00BE1726">
        <w:rPr>
          <w:i/>
        </w:rPr>
        <w:t>Health literacy: A prescription to end confusion</w:t>
      </w:r>
      <w:r w:rsidRPr="00BE1726">
        <w:t>. Washington, DC: National Academies Press.</w:t>
      </w:r>
    </w:p>
    <w:p w14:paraId="0123B627" w14:textId="77777777" w:rsidR="00BE1726" w:rsidRPr="00BE1726" w:rsidRDefault="00BE1726" w:rsidP="00BE1726">
      <w:pPr>
        <w:pStyle w:val="EndNoteBibliography"/>
        <w:spacing w:after="0"/>
        <w:ind w:left="720" w:hanging="720"/>
        <w:jc w:val="left"/>
      </w:pPr>
      <w:r w:rsidRPr="00BE1726">
        <w:t xml:space="preserve">Nyström L., Andersson I., Bjurstam N., Frisell J., Nordenskjöld B., &amp; L.E., R. (2002). Long-term effects of mammography screening: updated overview of the Swedish randomised trials. </w:t>
      </w:r>
      <w:r w:rsidRPr="00BE1726">
        <w:rPr>
          <w:i/>
        </w:rPr>
        <w:t>Lancet, 359</w:t>
      </w:r>
      <w:r w:rsidRPr="00BE1726">
        <w:t xml:space="preserve">, 909-919. </w:t>
      </w:r>
    </w:p>
    <w:p w14:paraId="7A3FA8B6" w14:textId="49BBE61D" w:rsidR="00BE1726" w:rsidRPr="00BE1726" w:rsidRDefault="00BE1726" w:rsidP="00BE1726">
      <w:pPr>
        <w:pStyle w:val="EndNoteBibliography"/>
        <w:spacing w:after="0"/>
        <w:ind w:left="720" w:hanging="720"/>
        <w:jc w:val="left"/>
      </w:pPr>
      <w:r w:rsidRPr="00BE1726">
        <w:t xml:space="preserve">Pan American Health Organization. (2012). Health in the Americas 2012 edition: Country volume (Grenada).   Retrieved from </w:t>
      </w:r>
      <w:hyperlink r:id="rId13" w:history="1">
        <w:r w:rsidRPr="00BE1726">
          <w:rPr>
            <w:rStyle w:val="Hyperlink"/>
          </w:rPr>
          <w:t>http://www.paho.org/SaludenlasAmericas/index.php?option=com_docman&amp;task=doc_view&amp;gid=131&amp;Itemid=</w:t>
        </w:r>
      </w:hyperlink>
    </w:p>
    <w:p w14:paraId="02ACFDDD" w14:textId="3682954E" w:rsidR="00BE1726" w:rsidRPr="00BE1726" w:rsidRDefault="00BE1726" w:rsidP="00BE1726">
      <w:pPr>
        <w:pStyle w:val="EndNoteBibliography"/>
        <w:spacing w:after="0"/>
        <w:ind w:left="720" w:hanging="720"/>
        <w:jc w:val="left"/>
      </w:pPr>
      <w:r w:rsidRPr="00BE1726">
        <w:t xml:space="preserve">Pan American Health Organization. (2013). Cancer in the Americas: Country Profiles 2013.   Retrieved from </w:t>
      </w:r>
      <w:hyperlink r:id="rId14" w:history="1">
        <w:r w:rsidRPr="00BE1726">
          <w:rPr>
            <w:rStyle w:val="Hyperlink"/>
          </w:rPr>
          <w:t>http://www.uicc.org/paho-releases-cancer-americas-country-profiles-2013</w:t>
        </w:r>
      </w:hyperlink>
      <w:r w:rsidRPr="00BE1726">
        <w:t xml:space="preserve"> </w:t>
      </w:r>
    </w:p>
    <w:p w14:paraId="5D002A89" w14:textId="77777777" w:rsidR="00BE1726" w:rsidRPr="00BE1726" w:rsidRDefault="00BE1726" w:rsidP="00BE1726">
      <w:pPr>
        <w:pStyle w:val="EndNoteBibliography"/>
        <w:spacing w:after="0"/>
        <w:ind w:left="720" w:hanging="720"/>
        <w:jc w:val="left"/>
      </w:pPr>
      <w:r w:rsidRPr="00BE1726">
        <w:t xml:space="preserve">Sener, S. F., &amp; Grey, N. (2005). The global burden of cancer. </w:t>
      </w:r>
      <w:r w:rsidRPr="00BE1726">
        <w:rPr>
          <w:i/>
        </w:rPr>
        <w:t>Journal of Surgical Oncology, 92</w:t>
      </w:r>
      <w:r w:rsidRPr="00BE1726">
        <w:t xml:space="preserve">(1), 1-3. </w:t>
      </w:r>
    </w:p>
    <w:p w14:paraId="73BA299E" w14:textId="77777777" w:rsidR="00BE1726" w:rsidRPr="00BE1726" w:rsidRDefault="00BE1726" w:rsidP="00BE1726">
      <w:pPr>
        <w:pStyle w:val="EndNoteBibliography"/>
        <w:spacing w:after="0"/>
        <w:ind w:left="720" w:hanging="720"/>
        <w:jc w:val="left"/>
      </w:pPr>
      <w:r w:rsidRPr="00BE1726">
        <w:t xml:space="preserve">Sherris, J., Herdman, C., &amp; Elias, C. (2001). Cervical cancer in the developing world. </w:t>
      </w:r>
      <w:r w:rsidRPr="00BE1726">
        <w:rPr>
          <w:i/>
        </w:rPr>
        <w:t>West Indian Medical Journal, 175</w:t>
      </w:r>
      <w:r w:rsidRPr="00BE1726">
        <w:t xml:space="preserve">(4), 231-233. </w:t>
      </w:r>
    </w:p>
    <w:p w14:paraId="0255CCFF" w14:textId="77777777" w:rsidR="00BE1726" w:rsidRPr="00BE1726" w:rsidRDefault="00BE1726" w:rsidP="00BE1726">
      <w:pPr>
        <w:pStyle w:val="EndNoteBibliography"/>
        <w:spacing w:after="0"/>
        <w:ind w:left="720" w:hanging="720"/>
        <w:jc w:val="left"/>
      </w:pPr>
      <w:r w:rsidRPr="00BE1726">
        <w:t xml:space="preserve">Swinney, J. E., &amp; Dobal, M. T. (2011). Older African American women's beliefs, attitudes, and behaviors about breast cancer. </w:t>
      </w:r>
      <w:r w:rsidRPr="00BE1726">
        <w:rPr>
          <w:i/>
        </w:rPr>
        <w:t>Res Gerontol Nurs, 4</w:t>
      </w:r>
      <w:r w:rsidRPr="00BE1726">
        <w:t>(1), 9-18. doi:10.3928/19404921-20101207-01</w:t>
      </w:r>
    </w:p>
    <w:p w14:paraId="69E9B35E" w14:textId="0650C181" w:rsidR="00BE1726" w:rsidRPr="00BE1726" w:rsidRDefault="00BE1726" w:rsidP="00BE1726">
      <w:pPr>
        <w:pStyle w:val="EndNoteBibliography"/>
        <w:spacing w:after="0"/>
        <w:ind w:left="720" w:hanging="720"/>
        <w:jc w:val="left"/>
      </w:pPr>
      <w:r w:rsidRPr="00BE1726">
        <w:t xml:space="preserve">The World Bank. (2015). Country and lending groups.   Retrieved from </w:t>
      </w:r>
      <w:hyperlink r:id="rId15" w:anchor="Lower_middle_income" w:history="1">
        <w:r w:rsidRPr="00BE1726">
          <w:rPr>
            <w:rStyle w:val="Hyperlink"/>
          </w:rPr>
          <w:t>http://data.worldbank.org/about/country-and-lending-groups#Lower_middle_income</w:t>
        </w:r>
      </w:hyperlink>
    </w:p>
    <w:p w14:paraId="7CF54851" w14:textId="77777777" w:rsidR="00BE1726" w:rsidRPr="00BE1726" w:rsidRDefault="00BE1726" w:rsidP="00BE1726">
      <w:pPr>
        <w:pStyle w:val="EndNoteBibliography"/>
        <w:spacing w:after="0"/>
        <w:ind w:left="720" w:hanging="720"/>
        <w:jc w:val="left"/>
      </w:pPr>
      <w:r w:rsidRPr="00BE1726">
        <w:t xml:space="preserve">Thomas, J., &amp; Harden, A. (2008). Methods for the thematic synthesis of qualitative research in systematic reviews. </w:t>
      </w:r>
      <w:r w:rsidRPr="00BE1726">
        <w:rPr>
          <w:i/>
        </w:rPr>
        <w:t>BMC Med Res Methodol, 8</w:t>
      </w:r>
      <w:r w:rsidRPr="00BE1726">
        <w:t>, 45. doi:10.1186/1471-2288-8-45</w:t>
      </w:r>
    </w:p>
    <w:p w14:paraId="06BAE316" w14:textId="77777777" w:rsidR="00BE1726" w:rsidRPr="00BE1726" w:rsidRDefault="00BE1726" w:rsidP="00BE1726">
      <w:pPr>
        <w:pStyle w:val="EndNoteBibliography"/>
        <w:ind w:left="720" w:hanging="720"/>
        <w:jc w:val="left"/>
      </w:pPr>
      <w:r w:rsidRPr="00BE1726">
        <w:t xml:space="preserve">Wright, K. O., Aiyedehin, O., Akinyinka, M. R., &amp; Ilozumba, O. (2014). Cervical Cancer: Community Perception and Preventive Practices in an Urban Neighborhood of Lagos (Nigeria). </w:t>
      </w:r>
      <w:r w:rsidRPr="00BE1726">
        <w:rPr>
          <w:i/>
        </w:rPr>
        <w:t>ISRN Preventive Medicine, 2014</w:t>
      </w:r>
      <w:r w:rsidRPr="00BE1726">
        <w:t>, 950534. doi:10.1155/2014/950534</w:t>
      </w:r>
    </w:p>
    <w:p w14:paraId="452097C1" w14:textId="15EED700" w:rsidR="00366133" w:rsidRPr="00090099" w:rsidRDefault="00366133" w:rsidP="00641749">
      <w:pPr>
        <w:spacing w:after="0" w:line="480" w:lineRule="auto"/>
        <w:ind w:left="720"/>
        <w:rPr>
          <w:rFonts w:ascii="Times New Roman" w:hAnsi="Times New Roman"/>
          <w:b/>
          <w:sz w:val="24"/>
          <w:szCs w:val="24"/>
        </w:rPr>
      </w:pPr>
      <w:r w:rsidRPr="00090099">
        <w:rPr>
          <w:rFonts w:ascii="Times New Roman" w:hAnsi="Times New Roman"/>
          <w:sz w:val="24"/>
          <w:szCs w:val="24"/>
        </w:rPr>
        <w:fldChar w:fldCharType="end"/>
      </w:r>
    </w:p>
    <w:sectPr w:rsidR="00366133" w:rsidRPr="00090099" w:rsidSect="0009009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6CFEE" w14:textId="77777777" w:rsidR="00631B9F" w:rsidRDefault="00631B9F" w:rsidP="00B965A2">
      <w:pPr>
        <w:spacing w:after="0" w:line="240" w:lineRule="auto"/>
      </w:pPr>
      <w:r>
        <w:separator/>
      </w:r>
    </w:p>
  </w:endnote>
  <w:endnote w:type="continuationSeparator" w:id="0">
    <w:p w14:paraId="31B5288D" w14:textId="77777777" w:rsidR="00631B9F" w:rsidRDefault="00631B9F" w:rsidP="00B9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39CE8" w14:textId="77777777" w:rsidR="00C3120D" w:rsidRDefault="00C312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664660"/>
      <w:docPartObj>
        <w:docPartGallery w:val="Page Numbers (Bottom of Page)"/>
        <w:docPartUnique/>
      </w:docPartObj>
    </w:sdtPr>
    <w:sdtEndPr>
      <w:rPr>
        <w:noProof/>
      </w:rPr>
    </w:sdtEndPr>
    <w:sdtContent>
      <w:p w14:paraId="546ADE31" w14:textId="0976D257" w:rsidR="00A47231" w:rsidRDefault="00A47231">
        <w:pPr>
          <w:pStyle w:val="Footer"/>
          <w:jc w:val="center"/>
        </w:pPr>
        <w:r>
          <w:fldChar w:fldCharType="begin"/>
        </w:r>
        <w:r>
          <w:instrText xml:space="preserve"> PAGE   \* MERGEFORMAT </w:instrText>
        </w:r>
        <w:r>
          <w:fldChar w:fldCharType="separate"/>
        </w:r>
        <w:r w:rsidR="005415DA">
          <w:rPr>
            <w:noProof/>
          </w:rPr>
          <w:t>24</w:t>
        </w:r>
        <w:r>
          <w:rPr>
            <w:noProof/>
          </w:rPr>
          <w:fldChar w:fldCharType="end"/>
        </w:r>
      </w:p>
    </w:sdtContent>
  </w:sdt>
  <w:p w14:paraId="2F1AF467" w14:textId="77777777" w:rsidR="00A47231" w:rsidRDefault="00A472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7C1D6" w14:textId="77777777" w:rsidR="00C3120D" w:rsidRDefault="00C31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44EEA" w14:textId="77777777" w:rsidR="00631B9F" w:rsidRDefault="00631B9F" w:rsidP="00B965A2">
      <w:pPr>
        <w:spacing w:after="0" w:line="240" w:lineRule="auto"/>
      </w:pPr>
      <w:r>
        <w:separator/>
      </w:r>
    </w:p>
  </w:footnote>
  <w:footnote w:type="continuationSeparator" w:id="0">
    <w:p w14:paraId="63A87B8C" w14:textId="77777777" w:rsidR="00631B9F" w:rsidRDefault="00631B9F" w:rsidP="00B96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8DCDF" w14:textId="77777777" w:rsidR="00C3120D" w:rsidRDefault="00C31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2BFB" w14:textId="77777777" w:rsidR="00C3120D" w:rsidRDefault="00C312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388B2" w14:textId="77777777" w:rsidR="00C3120D" w:rsidRDefault="00C31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2024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866614"/>
    <w:multiLevelType w:val="hybridMultilevel"/>
    <w:tmpl w:val="9E96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977AC"/>
    <w:multiLevelType w:val="hybridMultilevel"/>
    <w:tmpl w:val="BB9E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75D0F"/>
    <w:multiLevelType w:val="hybridMultilevel"/>
    <w:tmpl w:val="AC06D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D6082"/>
    <w:multiLevelType w:val="hybridMultilevel"/>
    <w:tmpl w:val="45B6D10A"/>
    <w:lvl w:ilvl="0" w:tplc="0E6A478E">
      <w:start w:val="1"/>
      <w:numFmt w:val="lowerLetter"/>
      <w:lvlText w:val="%1)"/>
      <w:lvlJc w:val="left"/>
      <w:pPr>
        <w:ind w:hanging="242"/>
      </w:pPr>
      <w:rPr>
        <w:rFonts w:ascii="Calibri" w:eastAsia="Calibri" w:hAnsi="Calibri" w:hint="default"/>
        <w:sz w:val="24"/>
        <w:szCs w:val="24"/>
      </w:rPr>
    </w:lvl>
    <w:lvl w:ilvl="1" w:tplc="84C4F556">
      <w:start w:val="1"/>
      <w:numFmt w:val="lowerLetter"/>
      <w:lvlText w:val="%2)"/>
      <w:lvlJc w:val="left"/>
      <w:pPr>
        <w:ind w:hanging="242"/>
      </w:pPr>
      <w:rPr>
        <w:rFonts w:ascii="Calibri" w:eastAsia="Calibri" w:hAnsi="Calibri" w:hint="default"/>
        <w:sz w:val="24"/>
        <w:szCs w:val="24"/>
      </w:rPr>
    </w:lvl>
    <w:lvl w:ilvl="2" w:tplc="72D82970">
      <w:start w:val="1"/>
      <w:numFmt w:val="bullet"/>
      <w:lvlText w:val="•"/>
      <w:lvlJc w:val="left"/>
      <w:rPr>
        <w:rFonts w:hint="default"/>
      </w:rPr>
    </w:lvl>
    <w:lvl w:ilvl="3" w:tplc="F3048864">
      <w:start w:val="1"/>
      <w:numFmt w:val="bullet"/>
      <w:lvlText w:val="•"/>
      <w:lvlJc w:val="left"/>
      <w:rPr>
        <w:rFonts w:hint="default"/>
      </w:rPr>
    </w:lvl>
    <w:lvl w:ilvl="4" w:tplc="0A9AF4A2">
      <w:start w:val="1"/>
      <w:numFmt w:val="bullet"/>
      <w:lvlText w:val="•"/>
      <w:lvlJc w:val="left"/>
      <w:rPr>
        <w:rFonts w:hint="default"/>
      </w:rPr>
    </w:lvl>
    <w:lvl w:ilvl="5" w:tplc="9A1458CA">
      <w:start w:val="1"/>
      <w:numFmt w:val="bullet"/>
      <w:lvlText w:val="•"/>
      <w:lvlJc w:val="left"/>
      <w:rPr>
        <w:rFonts w:hint="default"/>
      </w:rPr>
    </w:lvl>
    <w:lvl w:ilvl="6" w:tplc="93B2BC34">
      <w:start w:val="1"/>
      <w:numFmt w:val="bullet"/>
      <w:lvlText w:val="•"/>
      <w:lvlJc w:val="left"/>
      <w:rPr>
        <w:rFonts w:hint="default"/>
      </w:rPr>
    </w:lvl>
    <w:lvl w:ilvl="7" w:tplc="CA664D80">
      <w:start w:val="1"/>
      <w:numFmt w:val="bullet"/>
      <w:lvlText w:val="•"/>
      <w:lvlJc w:val="left"/>
      <w:rPr>
        <w:rFonts w:hint="default"/>
      </w:rPr>
    </w:lvl>
    <w:lvl w:ilvl="8" w:tplc="B3CE813E">
      <w:start w:val="1"/>
      <w:numFmt w:val="bullet"/>
      <w:lvlText w:val="•"/>
      <w:lvlJc w:val="left"/>
      <w:rPr>
        <w:rFonts w:hint="default"/>
      </w:rPr>
    </w:lvl>
  </w:abstractNum>
  <w:abstractNum w:abstractNumId="6" w15:restartNumberingAfterBreak="0">
    <w:nsid w:val="377537EC"/>
    <w:multiLevelType w:val="hybridMultilevel"/>
    <w:tmpl w:val="3A58CB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F15AA"/>
    <w:multiLevelType w:val="hybridMultilevel"/>
    <w:tmpl w:val="94667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C134B"/>
    <w:multiLevelType w:val="hybridMultilevel"/>
    <w:tmpl w:val="98BE3188"/>
    <w:lvl w:ilvl="0" w:tplc="C7CEC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5CB7"/>
    <w:multiLevelType w:val="hybridMultilevel"/>
    <w:tmpl w:val="1AE4E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1A349E"/>
    <w:multiLevelType w:val="hybridMultilevel"/>
    <w:tmpl w:val="98BE3188"/>
    <w:lvl w:ilvl="0" w:tplc="C7CEC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8"/>
  </w:num>
  <w:num w:numId="5">
    <w:abstractNumId w:val="1"/>
  </w:num>
  <w:num w:numId="6">
    <w:abstractNumId w:val="4"/>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ppt5920crz2thee02p59s0xvxxd5ffsv22x&quot;&gt;FG_031816&lt;record-ids&gt;&lt;item&gt;1&lt;/item&gt;&lt;item&gt;2&lt;/item&gt;&lt;item&gt;3&lt;/item&gt;&lt;item&gt;4&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record-ids&gt;&lt;/item&gt;&lt;/Libraries&gt;"/>
  </w:docVars>
  <w:rsids>
    <w:rsidRoot w:val="004427DD"/>
    <w:rsid w:val="0000156E"/>
    <w:rsid w:val="000144CE"/>
    <w:rsid w:val="000212FB"/>
    <w:rsid w:val="00027080"/>
    <w:rsid w:val="000436F4"/>
    <w:rsid w:val="00046F32"/>
    <w:rsid w:val="00053A93"/>
    <w:rsid w:val="000556ED"/>
    <w:rsid w:val="0006510C"/>
    <w:rsid w:val="000813D7"/>
    <w:rsid w:val="00090099"/>
    <w:rsid w:val="000B4DC8"/>
    <w:rsid w:val="000C2F6D"/>
    <w:rsid w:val="000D7F46"/>
    <w:rsid w:val="000E3AAD"/>
    <w:rsid w:val="00100BEF"/>
    <w:rsid w:val="00103923"/>
    <w:rsid w:val="001310C2"/>
    <w:rsid w:val="0013469C"/>
    <w:rsid w:val="00142651"/>
    <w:rsid w:val="001443B1"/>
    <w:rsid w:val="00154520"/>
    <w:rsid w:val="00162CC7"/>
    <w:rsid w:val="001A47EA"/>
    <w:rsid w:val="001B09DA"/>
    <w:rsid w:val="001B656D"/>
    <w:rsid w:val="001E0714"/>
    <w:rsid w:val="001E4CB2"/>
    <w:rsid w:val="001E4D54"/>
    <w:rsid w:val="00202734"/>
    <w:rsid w:val="00206FF7"/>
    <w:rsid w:val="0023175E"/>
    <w:rsid w:val="00273713"/>
    <w:rsid w:val="0027657F"/>
    <w:rsid w:val="002A1749"/>
    <w:rsid w:val="002B106E"/>
    <w:rsid w:val="002D0C6E"/>
    <w:rsid w:val="002D7D2D"/>
    <w:rsid w:val="002F3B16"/>
    <w:rsid w:val="002F4201"/>
    <w:rsid w:val="00301D5D"/>
    <w:rsid w:val="00354C36"/>
    <w:rsid w:val="00366133"/>
    <w:rsid w:val="00373DDA"/>
    <w:rsid w:val="00386C66"/>
    <w:rsid w:val="003B2DCC"/>
    <w:rsid w:val="003B3712"/>
    <w:rsid w:val="003C53E1"/>
    <w:rsid w:val="00406EF0"/>
    <w:rsid w:val="0044149C"/>
    <w:rsid w:val="004427DD"/>
    <w:rsid w:val="00472E5E"/>
    <w:rsid w:val="004E7EB8"/>
    <w:rsid w:val="00530201"/>
    <w:rsid w:val="005415DA"/>
    <w:rsid w:val="0054244C"/>
    <w:rsid w:val="00547B3D"/>
    <w:rsid w:val="00571C18"/>
    <w:rsid w:val="00573A28"/>
    <w:rsid w:val="005D22B7"/>
    <w:rsid w:val="005F4D44"/>
    <w:rsid w:val="00600A64"/>
    <w:rsid w:val="00611FCD"/>
    <w:rsid w:val="00613C5C"/>
    <w:rsid w:val="006159C1"/>
    <w:rsid w:val="006204E0"/>
    <w:rsid w:val="00624F4B"/>
    <w:rsid w:val="00631B9F"/>
    <w:rsid w:val="00641749"/>
    <w:rsid w:val="006429B1"/>
    <w:rsid w:val="00662BA9"/>
    <w:rsid w:val="00687931"/>
    <w:rsid w:val="00695C14"/>
    <w:rsid w:val="006A3B01"/>
    <w:rsid w:val="006B305B"/>
    <w:rsid w:val="006B35ED"/>
    <w:rsid w:val="006F1D8D"/>
    <w:rsid w:val="007256EA"/>
    <w:rsid w:val="00754262"/>
    <w:rsid w:val="00786467"/>
    <w:rsid w:val="007C5487"/>
    <w:rsid w:val="007D772E"/>
    <w:rsid w:val="008008FE"/>
    <w:rsid w:val="00806D07"/>
    <w:rsid w:val="00831081"/>
    <w:rsid w:val="00834B7D"/>
    <w:rsid w:val="00844BE2"/>
    <w:rsid w:val="008626D7"/>
    <w:rsid w:val="00874018"/>
    <w:rsid w:val="00892799"/>
    <w:rsid w:val="008A0673"/>
    <w:rsid w:val="008C137D"/>
    <w:rsid w:val="008C2F0D"/>
    <w:rsid w:val="008F28D6"/>
    <w:rsid w:val="008F3FA1"/>
    <w:rsid w:val="008F567A"/>
    <w:rsid w:val="008F56FA"/>
    <w:rsid w:val="009162DE"/>
    <w:rsid w:val="009172F9"/>
    <w:rsid w:val="00922C04"/>
    <w:rsid w:val="009319CD"/>
    <w:rsid w:val="0093290F"/>
    <w:rsid w:val="009839EC"/>
    <w:rsid w:val="00987785"/>
    <w:rsid w:val="0099259E"/>
    <w:rsid w:val="009B3944"/>
    <w:rsid w:val="009D5D62"/>
    <w:rsid w:val="00A23EF8"/>
    <w:rsid w:val="00A43ED1"/>
    <w:rsid w:val="00A47231"/>
    <w:rsid w:val="00A5500A"/>
    <w:rsid w:val="00A72F8E"/>
    <w:rsid w:val="00A83E26"/>
    <w:rsid w:val="00AD1E9C"/>
    <w:rsid w:val="00B209D7"/>
    <w:rsid w:val="00B220D6"/>
    <w:rsid w:val="00B304FF"/>
    <w:rsid w:val="00B3298D"/>
    <w:rsid w:val="00B54F32"/>
    <w:rsid w:val="00B95F64"/>
    <w:rsid w:val="00B965A2"/>
    <w:rsid w:val="00BA3CA4"/>
    <w:rsid w:val="00BB01CA"/>
    <w:rsid w:val="00BB41F0"/>
    <w:rsid w:val="00BD00D5"/>
    <w:rsid w:val="00BD0503"/>
    <w:rsid w:val="00BD16DE"/>
    <w:rsid w:val="00BE0CA1"/>
    <w:rsid w:val="00BE1726"/>
    <w:rsid w:val="00C3120D"/>
    <w:rsid w:val="00C325A3"/>
    <w:rsid w:val="00C42059"/>
    <w:rsid w:val="00C43D7E"/>
    <w:rsid w:val="00C54832"/>
    <w:rsid w:val="00C6319B"/>
    <w:rsid w:val="00C66A02"/>
    <w:rsid w:val="00CA2D41"/>
    <w:rsid w:val="00CB3D8D"/>
    <w:rsid w:val="00CC0FF0"/>
    <w:rsid w:val="00CD3D95"/>
    <w:rsid w:val="00CD7518"/>
    <w:rsid w:val="00CF3598"/>
    <w:rsid w:val="00D01D27"/>
    <w:rsid w:val="00D065EE"/>
    <w:rsid w:val="00D13B71"/>
    <w:rsid w:val="00D16DAC"/>
    <w:rsid w:val="00D17B30"/>
    <w:rsid w:val="00D4352F"/>
    <w:rsid w:val="00D554AB"/>
    <w:rsid w:val="00DA1AA2"/>
    <w:rsid w:val="00DD68A0"/>
    <w:rsid w:val="00DE7E4D"/>
    <w:rsid w:val="00E02FFC"/>
    <w:rsid w:val="00E03B78"/>
    <w:rsid w:val="00E25265"/>
    <w:rsid w:val="00E32DDF"/>
    <w:rsid w:val="00E349B8"/>
    <w:rsid w:val="00E37037"/>
    <w:rsid w:val="00E85CFC"/>
    <w:rsid w:val="00E909A4"/>
    <w:rsid w:val="00EC386E"/>
    <w:rsid w:val="00EE2D61"/>
    <w:rsid w:val="00EF204C"/>
    <w:rsid w:val="00EF6555"/>
    <w:rsid w:val="00F07A52"/>
    <w:rsid w:val="00F2000C"/>
    <w:rsid w:val="00F46069"/>
    <w:rsid w:val="00F51C86"/>
    <w:rsid w:val="00F57274"/>
    <w:rsid w:val="00F6454B"/>
    <w:rsid w:val="00F77648"/>
    <w:rsid w:val="00F85C27"/>
    <w:rsid w:val="00F87063"/>
    <w:rsid w:val="00FA433B"/>
    <w:rsid w:val="00FA4E57"/>
    <w:rsid w:val="00FB4867"/>
    <w:rsid w:val="00FC6ABA"/>
    <w:rsid w:val="149D21D2"/>
    <w:rsid w:val="15BAA0FB"/>
    <w:rsid w:val="19942747"/>
    <w:rsid w:val="1B4A707E"/>
    <w:rsid w:val="1DEB4A7A"/>
    <w:rsid w:val="1E9A5B2E"/>
    <w:rsid w:val="1FD0E2A4"/>
    <w:rsid w:val="21D06654"/>
    <w:rsid w:val="220234C6"/>
    <w:rsid w:val="25D6219A"/>
    <w:rsid w:val="25D8002F"/>
    <w:rsid w:val="308FC1BF"/>
    <w:rsid w:val="3D2B4B2E"/>
    <w:rsid w:val="479B0E04"/>
    <w:rsid w:val="5A53E791"/>
    <w:rsid w:val="5D9C9FDC"/>
    <w:rsid w:val="62BAF104"/>
    <w:rsid w:val="6654B75D"/>
    <w:rsid w:val="6FE3B02F"/>
    <w:rsid w:val="71555365"/>
    <w:rsid w:val="7C40AF9A"/>
    <w:rsid w:val="7F776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D8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CD7518"/>
    <w:pPr>
      <w:widowControl w:val="0"/>
      <w:spacing w:before="31" w:after="0" w:line="240" w:lineRule="auto"/>
      <w:ind w:left="591"/>
      <w:outlineLvl w:val="0"/>
    </w:pPr>
    <w:rPr>
      <w:rFonts w:ascii="Corbel" w:eastAsia="Corbel" w:hAnsi="Corbel"/>
      <w:b/>
      <w:bCs/>
      <w:sz w:val="28"/>
      <w:szCs w:val="28"/>
      <w:lang w:val="x-none" w:eastAsia="x-none"/>
    </w:rPr>
  </w:style>
  <w:style w:type="paragraph" w:styleId="Heading2">
    <w:name w:val="heading 2"/>
    <w:basedOn w:val="Normal"/>
    <w:link w:val="Heading2Char"/>
    <w:uiPriority w:val="1"/>
    <w:qFormat/>
    <w:rsid w:val="00CD7518"/>
    <w:pPr>
      <w:widowControl w:val="0"/>
      <w:spacing w:after="0" w:line="240" w:lineRule="auto"/>
      <w:ind w:left="120"/>
      <w:outlineLvl w:val="1"/>
    </w:pPr>
    <w:rPr>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4BB1"/>
    <w:rPr>
      <w:color w:val="0000FF"/>
      <w:u w:val="single"/>
    </w:rPr>
  </w:style>
  <w:style w:type="paragraph" w:styleId="BodyText">
    <w:name w:val="Body Text"/>
    <w:basedOn w:val="Normal"/>
    <w:link w:val="BodyTextChar"/>
    <w:uiPriority w:val="1"/>
    <w:unhideWhenUsed/>
    <w:qFormat/>
    <w:rsid w:val="00014BB1"/>
    <w:pPr>
      <w:spacing w:after="0" w:line="240" w:lineRule="auto"/>
    </w:pPr>
    <w:rPr>
      <w:rFonts w:ascii="Times New Roman" w:eastAsia="Times New Roman" w:hAnsi="Times New Roman"/>
      <w:sz w:val="24"/>
      <w:szCs w:val="20"/>
      <w:lang w:val="x-none" w:eastAsia="x-none"/>
    </w:rPr>
  </w:style>
  <w:style w:type="character" w:customStyle="1" w:styleId="BodyTextChar">
    <w:name w:val="Body Text Char"/>
    <w:link w:val="BodyText"/>
    <w:uiPriority w:val="1"/>
    <w:rsid w:val="00014BB1"/>
    <w:rPr>
      <w:rFonts w:ascii="Times New Roman" w:eastAsia="Times New Roman" w:hAnsi="Times New Roman"/>
      <w:sz w:val="24"/>
      <w:lang w:val="x-none" w:eastAsia="x-none"/>
    </w:rPr>
  </w:style>
  <w:style w:type="character" w:customStyle="1" w:styleId="MediumGrid2Char">
    <w:name w:val="Medium Grid 2 Char"/>
    <w:link w:val="MediumGrid21"/>
    <w:uiPriority w:val="1"/>
    <w:locked/>
    <w:rsid w:val="00014BB1"/>
    <w:rPr>
      <w:sz w:val="22"/>
      <w:szCs w:val="22"/>
      <w:lang w:val="en-US" w:eastAsia="en-US" w:bidi="ar-SA"/>
    </w:rPr>
  </w:style>
  <w:style w:type="paragraph" w:customStyle="1" w:styleId="MediumGrid21">
    <w:name w:val="Medium Grid 21"/>
    <w:link w:val="MediumGrid2Char"/>
    <w:uiPriority w:val="1"/>
    <w:qFormat/>
    <w:rsid w:val="00014BB1"/>
    <w:rPr>
      <w:sz w:val="22"/>
      <w:szCs w:val="22"/>
    </w:rPr>
  </w:style>
  <w:style w:type="character" w:customStyle="1" w:styleId="st">
    <w:name w:val="st"/>
    <w:rsid w:val="00014BB1"/>
  </w:style>
  <w:style w:type="character" w:styleId="Strong">
    <w:name w:val="Strong"/>
    <w:uiPriority w:val="22"/>
    <w:qFormat/>
    <w:rsid w:val="00014BB1"/>
    <w:rPr>
      <w:b/>
      <w:bCs/>
    </w:rPr>
  </w:style>
  <w:style w:type="character" w:styleId="CommentReference">
    <w:name w:val="annotation reference"/>
    <w:uiPriority w:val="99"/>
    <w:semiHidden/>
    <w:unhideWhenUsed/>
    <w:rsid w:val="00C7469E"/>
    <w:rPr>
      <w:sz w:val="16"/>
      <w:szCs w:val="16"/>
    </w:rPr>
  </w:style>
  <w:style w:type="paragraph" w:styleId="CommentText">
    <w:name w:val="annotation text"/>
    <w:basedOn w:val="Normal"/>
    <w:link w:val="CommentTextChar"/>
    <w:uiPriority w:val="99"/>
    <w:semiHidden/>
    <w:unhideWhenUsed/>
    <w:rsid w:val="00C7469E"/>
    <w:rPr>
      <w:sz w:val="20"/>
      <w:szCs w:val="20"/>
    </w:rPr>
  </w:style>
  <w:style w:type="character" w:customStyle="1" w:styleId="CommentTextChar">
    <w:name w:val="Comment Text Char"/>
    <w:basedOn w:val="DefaultParagraphFont"/>
    <w:link w:val="CommentText"/>
    <w:uiPriority w:val="99"/>
    <w:semiHidden/>
    <w:rsid w:val="00C7469E"/>
  </w:style>
  <w:style w:type="paragraph" w:styleId="CommentSubject">
    <w:name w:val="annotation subject"/>
    <w:basedOn w:val="CommentText"/>
    <w:next w:val="CommentText"/>
    <w:link w:val="CommentSubjectChar"/>
    <w:uiPriority w:val="99"/>
    <w:semiHidden/>
    <w:unhideWhenUsed/>
    <w:rsid w:val="00C7469E"/>
    <w:rPr>
      <w:b/>
      <w:bCs/>
      <w:lang w:val="x-none" w:eastAsia="x-none"/>
    </w:rPr>
  </w:style>
  <w:style w:type="character" w:customStyle="1" w:styleId="CommentSubjectChar">
    <w:name w:val="Comment Subject Char"/>
    <w:link w:val="CommentSubject"/>
    <w:uiPriority w:val="99"/>
    <w:semiHidden/>
    <w:rsid w:val="00C7469E"/>
    <w:rPr>
      <w:b/>
      <w:bCs/>
    </w:rPr>
  </w:style>
  <w:style w:type="paragraph" w:styleId="BalloonText">
    <w:name w:val="Balloon Text"/>
    <w:basedOn w:val="Normal"/>
    <w:link w:val="BalloonTextChar"/>
    <w:uiPriority w:val="99"/>
    <w:semiHidden/>
    <w:unhideWhenUsed/>
    <w:rsid w:val="00C7469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7469E"/>
    <w:rPr>
      <w:rFonts w:ascii="Segoe UI" w:hAnsi="Segoe UI" w:cs="Segoe UI"/>
      <w:sz w:val="18"/>
      <w:szCs w:val="18"/>
    </w:rPr>
  </w:style>
  <w:style w:type="character" w:styleId="FollowedHyperlink">
    <w:name w:val="FollowedHyperlink"/>
    <w:uiPriority w:val="99"/>
    <w:semiHidden/>
    <w:unhideWhenUsed/>
    <w:rsid w:val="006159C1"/>
    <w:rPr>
      <w:color w:val="954F72"/>
      <w:u w:val="single"/>
    </w:rPr>
  </w:style>
  <w:style w:type="character" w:customStyle="1" w:styleId="gc-message-sms-text">
    <w:name w:val="gc-message-sms-text"/>
    <w:rsid w:val="00C42059"/>
  </w:style>
  <w:style w:type="paragraph" w:styleId="ListParagraph">
    <w:name w:val="List Paragraph"/>
    <w:basedOn w:val="Normal"/>
    <w:uiPriority w:val="34"/>
    <w:qFormat/>
    <w:rsid w:val="00C42059"/>
    <w:pPr>
      <w:spacing w:after="160" w:line="259" w:lineRule="auto"/>
      <w:ind w:left="720"/>
      <w:contextualSpacing/>
    </w:pPr>
  </w:style>
  <w:style w:type="paragraph" w:styleId="NoSpacing">
    <w:name w:val="No Spacing"/>
    <w:uiPriority w:val="1"/>
    <w:qFormat/>
    <w:rsid w:val="00C42059"/>
    <w:rPr>
      <w:sz w:val="22"/>
      <w:szCs w:val="22"/>
    </w:rPr>
  </w:style>
  <w:style w:type="paragraph" w:styleId="Bibliography">
    <w:name w:val="Bibliography"/>
    <w:basedOn w:val="Normal"/>
    <w:next w:val="Normal"/>
    <w:uiPriority w:val="37"/>
    <w:semiHidden/>
    <w:unhideWhenUsed/>
    <w:rsid w:val="00786467"/>
  </w:style>
  <w:style w:type="character" w:customStyle="1" w:styleId="Heading1Char">
    <w:name w:val="Heading 1 Char"/>
    <w:link w:val="Heading1"/>
    <w:uiPriority w:val="1"/>
    <w:rsid w:val="00CD7518"/>
    <w:rPr>
      <w:rFonts w:ascii="Corbel" w:eastAsia="Corbel" w:hAnsi="Corbel"/>
      <w:b/>
      <w:bCs/>
      <w:sz w:val="28"/>
      <w:szCs w:val="28"/>
      <w:lang w:val="x-none" w:eastAsia="x-none"/>
    </w:rPr>
  </w:style>
  <w:style w:type="character" w:customStyle="1" w:styleId="Heading2Char">
    <w:name w:val="Heading 2 Char"/>
    <w:link w:val="Heading2"/>
    <w:uiPriority w:val="1"/>
    <w:rsid w:val="00CD7518"/>
    <w:rPr>
      <w:b/>
      <w:bCs/>
      <w:sz w:val="24"/>
      <w:szCs w:val="24"/>
      <w:lang w:val="x-none" w:eastAsia="x-none"/>
    </w:rPr>
  </w:style>
  <w:style w:type="paragraph" w:customStyle="1" w:styleId="TableParagraph">
    <w:name w:val="Table Paragraph"/>
    <w:basedOn w:val="Normal"/>
    <w:uiPriority w:val="1"/>
    <w:qFormat/>
    <w:rsid w:val="00CD7518"/>
    <w:pPr>
      <w:widowControl w:val="0"/>
      <w:spacing w:after="0" w:line="240" w:lineRule="auto"/>
    </w:pPr>
  </w:style>
  <w:style w:type="paragraph" w:styleId="Header">
    <w:name w:val="header"/>
    <w:basedOn w:val="Normal"/>
    <w:link w:val="HeaderChar"/>
    <w:unhideWhenUsed/>
    <w:rsid w:val="00CD7518"/>
    <w:pPr>
      <w:widowControl w:val="0"/>
      <w:tabs>
        <w:tab w:val="center" w:pos="4680"/>
        <w:tab w:val="right" w:pos="9360"/>
      </w:tabs>
      <w:spacing w:after="0" w:line="240" w:lineRule="auto"/>
    </w:pPr>
    <w:rPr>
      <w:lang w:val="x-none" w:eastAsia="x-none"/>
    </w:rPr>
  </w:style>
  <w:style w:type="character" w:customStyle="1" w:styleId="HeaderChar">
    <w:name w:val="Header Char"/>
    <w:link w:val="Header"/>
    <w:rsid w:val="00CD7518"/>
    <w:rPr>
      <w:sz w:val="22"/>
      <w:szCs w:val="22"/>
      <w:lang w:val="x-none" w:eastAsia="x-none"/>
    </w:rPr>
  </w:style>
  <w:style w:type="paragraph" w:styleId="Footer">
    <w:name w:val="footer"/>
    <w:basedOn w:val="Normal"/>
    <w:link w:val="FooterChar"/>
    <w:uiPriority w:val="99"/>
    <w:unhideWhenUsed/>
    <w:rsid w:val="00CD7518"/>
    <w:pPr>
      <w:widowControl w:val="0"/>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CD7518"/>
    <w:rPr>
      <w:sz w:val="22"/>
      <w:szCs w:val="22"/>
      <w:lang w:val="x-none" w:eastAsia="x-none"/>
    </w:rPr>
  </w:style>
  <w:style w:type="paragraph" w:customStyle="1" w:styleId="Default">
    <w:name w:val="Default"/>
    <w:rsid w:val="00CD7518"/>
    <w:pPr>
      <w:autoSpaceDE w:val="0"/>
      <w:autoSpaceDN w:val="0"/>
      <w:adjustRightInd w:val="0"/>
    </w:pPr>
    <w:rPr>
      <w:rFonts w:ascii="Times New Roman" w:eastAsia="Times New Roman" w:hAnsi="Times New Roman"/>
      <w:color w:val="000000"/>
      <w:sz w:val="24"/>
      <w:szCs w:val="24"/>
    </w:rPr>
  </w:style>
  <w:style w:type="character" w:styleId="PageNumber">
    <w:name w:val="page number"/>
    <w:rsid w:val="00CD7518"/>
  </w:style>
  <w:style w:type="character" w:customStyle="1" w:styleId="apple-converted-space">
    <w:name w:val="apple-converted-space"/>
    <w:rsid w:val="003B2DCC"/>
  </w:style>
  <w:style w:type="paragraph" w:customStyle="1" w:styleId="EndNoteBibliographyTitle">
    <w:name w:val="EndNote Bibliography Title"/>
    <w:basedOn w:val="Normal"/>
    <w:link w:val="EndNoteBibliographyTitleChar"/>
    <w:rsid w:val="00806D07"/>
    <w:pPr>
      <w:spacing w:after="0"/>
      <w:jc w:val="center"/>
    </w:pPr>
    <w:rPr>
      <w:rFonts w:ascii="Times New Roman" w:hAnsi="Times New Roman"/>
      <w:noProof/>
      <w:sz w:val="24"/>
    </w:rPr>
  </w:style>
  <w:style w:type="character" w:customStyle="1" w:styleId="EndNoteBibliographyTitleChar">
    <w:name w:val="EndNote Bibliography Title Char"/>
    <w:basedOn w:val="DefaultParagraphFont"/>
    <w:link w:val="EndNoteBibliographyTitle"/>
    <w:rsid w:val="00806D07"/>
    <w:rPr>
      <w:rFonts w:ascii="Times New Roman" w:hAnsi="Times New Roman"/>
      <w:noProof/>
      <w:sz w:val="24"/>
      <w:szCs w:val="22"/>
    </w:rPr>
  </w:style>
  <w:style w:type="paragraph" w:customStyle="1" w:styleId="EndNoteBibliography">
    <w:name w:val="EndNote Bibliography"/>
    <w:basedOn w:val="Normal"/>
    <w:link w:val="EndNoteBibliographyChar"/>
    <w:rsid w:val="00806D07"/>
    <w:pPr>
      <w:spacing w:line="480" w:lineRule="auto"/>
      <w:jc w:val="center"/>
    </w:pPr>
    <w:rPr>
      <w:rFonts w:ascii="Times New Roman" w:hAnsi="Times New Roman"/>
      <w:noProof/>
      <w:sz w:val="24"/>
    </w:rPr>
  </w:style>
  <w:style w:type="character" w:customStyle="1" w:styleId="EndNoteBibliographyChar">
    <w:name w:val="EndNote Bibliography Char"/>
    <w:basedOn w:val="DefaultParagraphFont"/>
    <w:link w:val="EndNoteBibliography"/>
    <w:rsid w:val="00806D07"/>
    <w:rPr>
      <w:rFonts w:ascii="Times New Roman" w:hAnsi="Times New Roman"/>
      <w:noProof/>
      <w:sz w:val="24"/>
      <w:szCs w:val="22"/>
    </w:rPr>
  </w:style>
  <w:style w:type="paragraph" w:styleId="Revision">
    <w:name w:val="Revision"/>
    <w:hidden/>
    <w:uiPriority w:val="71"/>
    <w:rsid w:val="000900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4077">
      <w:bodyDiv w:val="1"/>
      <w:marLeft w:val="0"/>
      <w:marRight w:val="0"/>
      <w:marTop w:val="0"/>
      <w:marBottom w:val="0"/>
      <w:divBdr>
        <w:top w:val="none" w:sz="0" w:space="0" w:color="auto"/>
        <w:left w:val="none" w:sz="0" w:space="0" w:color="auto"/>
        <w:bottom w:val="none" w:sz="0" w:space="0" w:color="auto"/>
        <w:right w:val="none" w:sz="0" w:space="0" w:color="auto"/>
      </w:divBdr>
    </w:div>
    <w:div w:id="280185959">
      <w:bodyDiv w:val="1"/>
      <w:marLeft w:val="0"/>
      <w:marRight w:val="0"/>
      <w:marTop w:val="0"/>
      <w:marBottom w:val="0"/>
      <w:divBdr>
        <w:top w:val="none" w:sz="0" w:space="0" w:color="auto"/>
        <w:left w:val="none" w:sz="0" w:space="0" w:color="auto"/>
        <w:bottom w:val="none" w:sz="0" w:space="0" w:color="auto"/>
        <w:right w:val="none" w:sz="0" w:space="0" w:color="auto"/>
      </w:divBdr>
    </w:div>
    <w:div w:id="417757246">
      <w:bodyDiv w:val="1"/>
      <w:marLeft w:val="0"/>
      <w:marRight w:val="0"/>
      <w:marTop w:val="0"/>
      <w:marBottom w:val="0"/>
      <w:divBdr>
        <w:top w:val="none" w:sz="0" w:space="0" w:color="auto"/>
        <w:left w:val="none" w:sz="0" w:space="0" w:color="auto"/>
        <w:bottom w:val="none" w:sz="0" w:space="0" w:color="auto"/>
        <w:right w:val="none" w:sz="0" w:space="0" w:color="auto"/>
      </w:divBdr>
    </w:div>
    <w:div w:id="848526224">
      <w:bodyDiv w:val="1"/>
      <w:marLeft w:val="0"/>
      <w:marRight w:val="0"/>
      <w:marTop w:val="0"/>
      <w:marBottom w:val="0"/>
      <w:divBdr>
        <w:top w:val="none" w:sz="0" w:space="0" w:color="auto"/>
        <w:left w:val="none" w:sz="0" w:space="0" w:color="auto"/>
        <w:bottom w:val="none" w:sz="0" w:space="0" w:color="auto"/>
        <w:right w:val="none" w:sz="0" w:space="0" w:color="auto"/>
      </w:divBdr>
      <w:divsChild>
        <w:div w:id="1458987970">
          <w:marLeft w:val="0"/>
          <w:marRight w:val="0"/>
          <w:marTop w:val="0"/>
          <w:marBottom w:val="150"/>
          <w:divBdr>
            <w:top w:val="single" w:sz="12" w:space="0" w:color="FFFFFF"/>
            <w:left w:val="single" w:sz="12" w:space="0" w:color="FFFFFF"/>
            <w:bottom w:val="none" w:sz="0" w:space="0" w:color="auto"/>
            <w:right w:val="single" w:sz="12" w:space="0" w:color="FFFFFF"/>
          </w:divBdr>
          <w:divsChild>
            <w:div w:id="966667736">
              <w:marLeft w:val="0"/>
              <w:marRight w:val="0"/>
              <w:marTop w:val="0"/>
              <w:marBottom w:val="0"/>
              <w:divBdr>
                <w:top w:val="none" w:sz="0" w:space="0" w:color="auto"/>
                <w:left w:val="none" w:sz="0" w:space="0" w:color="auto"/>
                <w:bottom w:val="none" w:sz="0" w:space="0" w:color="auto"/>
                <w:right w:val="none" w:sz="0" w:space="0" w:color="auto"/>
              </w:divBdr>
              <w:divsChild>
                <w:div w:id="1367022435">
                  <w:marLeft w:val="0"/>
                  <w:marRight w:val="0"/>
                  <w:marTop w:val="0"/>
                  <w:marBottom w:val="0"/>
                  <w:divBdr>
                    <w:top w:val="none" w:sz="0" w:space="0" w:color="auto"/>
                    <w:left w:val="none" w:sz="0" w:space="0" w:color="auto"/>
                    <w:bottom w:val="none" w:sz="0" w:space="0" w:color="auto"/>
                    <w:right w:val="none" w:sz="0" w:space="0" w:color="auto"/>
                  </w:divBdr>
                  <w:divsChild>
                    <w:div w:id="249775268">
                      <w:marLeft w:val="0"/>
                      <w:marRight w:val="0"/>
                      <w:marTop w:val="0"/>
                      <w:marBottom w:val="375"/>
                      <w:divBdr>
                        <w:top w:val="none" w:sz="0" w:space="0" w:color="auto"/>
                        <w:left w:val="none" w:sz="0" w:space="0" w:color="auto"/>
                        <w:bottom w:val="none" w:sz="0" w:space="0" w:color="auto"/>
                        <w:right w:val="none" w:sz="0" w:space="0" w:color="auto"/>
                      </w:divBdr>
                      <w:divsChild>
                        <w:div w:id="2094550305">
                          <w:marLeft w:val="0"/>
                          <w:marRight w:val="0"/>
                          <w:marTop w:val="300"/>
                          <w:marBottom w:val="300"/>
                          <w:divBdr>
                            <w:top w:val="single" w:sz="6" w:space="15" w:color="E2E2E2"/>
                            <w:left w:val="none" w:sz="0" w:space="0" w:color="auto"/>
                            <w:bottom w:val="none" w:sz="0" w:space="0" w:color="auto"/>
                            <w:right w:val="none" w:sz="0" w:space="0" w:color="auto"/>
                          </w:divBdr>
                        </w:div>
                      </w:divsChild>
                    </w:div>
                  </w:divsChild>
                </w:div>
              </w:divsChild>
            </w:div>
          </w:divsChild>
        </w:div>
      </w:divsChild>
    </w:div>
    <w:div w:id="928853685">
      <w:bodyDiv w:val="1"/>
      <w:marLeft w:val="0"/>
      <w:marRight w:val="0"/>
      <w:marTop w:val="0"/>
      <w:marBottom w:val="0"/>
      <w:divBdr>
        <w:top w:val="none" w:sz="0" w:space="0" w:color="auto"/>
        <w:left w:val="none" w:sz="0" w:space="0" w:color="auto"/>
        <w:bottom w:val="none" w:sz="0" w:space="0" w:color="auto"/>
        <w:right w:val="none" w:sz="0" w:space="0" w:color="auto"/>
      </w:divBdr>
    </w:div>
    <w:div w:id="953631535">
      <w:bodyDiv w:val="1"/>
      <w:marLeft w:val="0"/>
      <w:marRight w:val="0"/>
      <w:marTop w:val="0"/>
      <w:marBottom w:val="0"/>
      <w:divBdr>
        <w:top w:val="none" w:sz="0" w:space="0" w:color="auto"/>
        <w:left w:val="none" w:sz="0" w:space="0" w:color="auto"/>
        <w:bottom w:val="none" w:sz="0" w:space="0" w:color="auto"/>
        <w:right w:val="none" w:sz="0" w:space="0" w:color="auto"/>
      </w:divBdr>
    </w:div>
    <w:div w:id="1255894280">
      <w:bodyDiv w:val="1"/>
      <w:marLeft w:val="0"/>
      <w:marRight w:val="0"/>
      <w:marTop w:val="0"/>
      <w:marBottom w:val="0"/>
      <w:divBdr>
        <w:top w:val="none" w:sz="0" w:space="0" w:color="auto"/>
        <w:left w:val="none" w:sz="0" w:space="0" w:color="auto"/>
        <w:bottom w:val="none" w:sz="0" w:space="0" w:color="auto"/>
        <w:right w:val="none" w:sz="0" w:space="0" w:color="auto"/>
      </w:divBdr>
    </w:div>
    <w:div w:id="1619950404">
      <w:bodyDiv w:val="1"/>
      <w:marLeft w:val="0"/>
      <w:marRight w:val="0"/>
      <w:marTop w:val="0"/>
      <w:marBottom w:val="0"/>
      <w:divBdr>
        <w:top w:val="none" w:sz="0" w:space="0" w:color="auto"/>
        <w:left w:val="none" w:sz="0" w:space="0" w:color="auto"/>
        <w:bottom w:val="none" w:sz="0" w:space="0" w:color="auto"/>
        <w:right w:val="none" w:sz="0" w:space="0" w:color="auto"/>
      </w:divBdr>
      <w:divsChild>
        <w:div w:id="2166190">
          <w:marLeft w:val="0"/>
          <w:marRight w:val="0"/>
          <w:marTop w:val="0"/>
          <w:marBottom w:val="0"/>
          <w:divBdr>
            <w:top w:val="none" w:sz="0" w:space="0" w:color="auto"/>
            <w:left w:val="none" w:sz="0" w:space="0" w:color="auto"/>
            <w:bottom w:val="none" w:sz="0" w:space="0" w:color="auto"/>
            <w:right w:val="none" w:sz="0" w:space="0" w:color="auto"/>
          </w:divBdr>
          <w:divsChild>
            <w:div w:id="1551112417">
              <w:marLeft w:val="0"/>
              <w:marRight w:val="0"/>
              <w:marTop w:val="0"/>
              <w:marBottom w:val="0"/>
              <w:divBdr>
                <w:top w:val="none" w:sz="0" w:space="0" w:color="auto"/>
                <w:left w:val="none" w:sz="0" w:space="0" w:color="auto"/>
                <w:bottom w:val="none" w:sz="0" w:space="0" w:color="auto"/>
                <w:right w:val="none" w:sz="0" w:space="0" w:color="auto"/>
              </w:divBdr>
              <w:divsChild>
                <w:div w:id="300883696">
                  <w:marLeft w:val="0"/>
                  <w:marRight w:val="0"/>
                  <w:marTop w:val="0"/>
                  <w:marBottom w:val="0"/>
                  <w:divBdr>
                    <w:top w:val="none" w:sz="0" w:space="0" w:color="auto"/>
                    <w:left w:val="none" w:sz="0" w:space="0" w:color="auto"/>
                    <w:bottom w:val="none" w:sz="0" w:space="0" w:color="auto"/>
                    <w:right w:val="none" w:sz="0" w:space="0" w:color="auto"/>
                  </w:divBdr>
                  <w:divsChild>
                    <w:div w:id="716590900">
                      <w:marLeft w:val="0"/>
                      <w:marRight w:val="0"/>
                      <w:marTop w:val="0"/>
                      <w:marBottom w:val="225"/>
                      <w:divBdr>
                        <w:top w:val="none" w:sz="0" w:space="0" w:color="auto"/>
                        <w:left w:val="none" w:sz="0" w:space="0" w:color="auto"/>
                        <w:bottom w:val="none" w:sz="0" w:space="0" w:color="auto"/>
                        <w:right w:val="none" w:sz="0" w:space="0" w:color="auto"/>
                      </w:divBdr>
                      <w:divsChild>
                        <w:div w:id="1624920231">
                          <w:marLeft w:val="0"/>
                          <w:marRight w:val="0"/>
                          <w:marTop w:val="0"/>
                          <w:marBottom w:val="0"/>
                          <w:divBdr>
                            <w:top w:val="none" w:sz="0" w:space="0" w:color="auto"/>
                            <w:left w:val="none" w:sz="0" w:space="0" w:color="auto"/>
                            <w:bottom w:val="none" w:sz="0" w:space="0" w:color="auto"/>
                            <w:right w:val="none" w:sz="0" w:space="0" w:color="auto"/>
                          </w:divBdr>
                          <w:divsChild>
                            <w:div w:id="2005088049">
                              <w:marLeft w:val="0"/>
                              <w:marRight w:val="0"/>
                              <w:marTop w:val="0"/>
                              <w:marBottom w:val="0"/>
                              <w:divBdr>
                                <w:top w:val="none" w:sz="0" w:space="0" w:color="auto"/>
                                <w:left w:val="none" w:sz="0" w:space="0" w:color="auto"/>
                                <w:bottom w:val="none" w:sz="0" w:space="0" w:color="auto"/>
                                <w:right w:val="none" w:sz="0" w:space="0" w:color="auto"/>
                              </w:divBdr>
                              <w:divsChild>
                                <w:div w:id="2027100702">
                                  <w:marLeft w:val="0"/>
                                  <w:marRight w:val="0"/>
                                  <w:marTop w:val="0"/>
                                  <w:marBottom w:val="0"/>
                                  <w:divBdr>
                                    <w:top w:val="none" w:sz="0" w:space="0" w:color="auto"/>
                                    <w:left w:val="none" w:sz="0" w:space="0" w:color="auto"/>
                                    <w:bottom w:val="none" w:sz="0" w:space="0" w:color="auto"/>
                                    <w:right w:val="none" w:sz="0" w:space="0" w:color="auto"/>
                                  </w:divBdr>
                                  <w:divsChild>
                                    <w:div w:id="347297060">
                                      <w:marLeft w:val="0"/>
                                      <w:marRight w:val="0"/>
                                      <w:marTop w:val="0"/>
                                      <w:marBottom w:val="0"/>
                                      <w:divBdr>
                                        <w:top w:val="none" w:sz="0" w:space="0" w:color="auto"/>
                                        <w:left w:val="none" w:sz="0" w:space="0" w:color="auto"/>
                                        <w:bottom w:val="none" w:sz="0" w:space="0" w:color="auto"/>
                                        <w:right w:val="none" w:sz="0" w:space="0" w:color="auto"/>
                                      </w:divBdr>
                                      <w:divsChild>
                                        <w:div w:id="1390809573">
                                          <w:marLeft w:val="0"/>
                                          <w:marRight w:val="0"/>
                                          <w:marTop w:val="0"/>
                                          <w:marBottom w:val="0"/>
                                          <w:divBdr>
                                            <w:top w:val="none" w:sz="0" w:space="0" w:color="auto"/>
                                            <w:left w:val="none" w:sz="0" w:space="0" w:color="auto"/>
                                            <w:bottom w:val="none" w:sz="0" w:space="0" w:color="auto"/>
                                            <w:right w:val="none" w:sz="0" w:space="0" w:color="auto"/>
                                          </w:divBdr>
                                          <w:divsChild>
                                            <w:div w:id="1024672154">
                                              <w:marLeft w:val="0"/>
                                              <w:marRight w:val="0"/>
                                              <w:marTop w:val="0"/>
                                              <w:marBottom w:val="0"/>
                                              <w:divBdr>
                                                <w:top w:val="none" w:sz="0" w:space="0" w:color="auto"/>
                                                <w:left w:val="none" w:sz="0" w:space="0" w:color="auto"/>
                                                <w:bottom w:val="none" w:sz="0" w:space="0" w:color="auto"/>
                                                <w:right w:val="none" w:sz="0" w:space="0" w:color="auto"/>
                                              </w:divBdr>
                                              <w:divsChild>
                                                <w:div w:id="1707171695">
                                                  <w:marLeft w:val="0"/>
                                                  <w:marRight w:val="0"/>
                                                  <w:marTop w:val="0"/>
                                                  <w:marBottom w:val="0"/>
                                                  <w:divBdr>
                                                    <w:top w:val="none" w:sz="0" w:space="0" w:color="auto"/>
                                                    <w:left w:val="none" w:sz="0" w:space="0" w:color="auto"/>
                                                    <w:bottom w:val="none" w:sz="0" w:space="0" w:color="auto"/>
                                                    <w:right w:val="none" w:sz="0" w:space="0" w:color="auto"/>
                                                  </w:divBdr>
                                                  <w:divsChild>
                                                    <w:div w:id="19269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2457634">
      <w:bodyDiv w:val="1"/>
      <w:marLeft w:val="0"/>
      <w:marRight w:val="0"/>
      <w:marTop w:val="0"/>
      <w:marBottom w:val="0"/>
      <w:divBdr>
        <w:top w:val="none" w:sz="0" w:space="0" w:color="auto"/>
        <w:left w:val="none" w:sz="0" w:space="0" w:color="auto"/>
        <w:bottom w:val="none" w:sz="0" w:space="0" w:color="auto"/>
        <w:right w:val="none" w:sz="0" w:space="0" w:color="auto"/>
      </w:divBdr>
    </w:div>
    <w:div w:id="1795172658">
      <w:bodyDiv w:val="1"/>
      <w:marLeft w:val="0"/>
      <w:marRight w:val="0"/>
      <w:marTop w:val="0"/>
      <w:marBottom w:val="0"/>
      <w:divBdr>
        <w:top w:val="none" w:sz="0" w:space="0" w:color="auto"/>
        <w:left w:val="none" w:sz="0" w:space="0" w:color="auto"/>
        <w:bottom w:val="none" w:sz="0" w:space="0" w:color="auto"/>
        <w:right w:val="none" w:sz="0" w:space="0" w:color="auto"/>
      </w:divBdr>
    </w:div>
    <w:div w:id="206297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rq.gov/professionals/quality-patient-safety/quality-resources/tools/literacy-toolkit/healthlittoolkit2.html" TargetMode="External"/><Relationship Id="rId13" Type="http://schemas.openxmlformats.org/officeDocument/2006/relationships/hyperlink" Target="http://www.paho.org/SaludenlasAmericas/index.php?option=com_docman&amp;task=doc_view&amp;gid=131&amp;Item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arc.fr/en/media-centre/iarcnews/2010/GLOBOCAN2008.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lobocan.iarc.fr" TargetMode="External"/><Relationship Id="rId5" Type="http://schemas.openxmlformats.org/officeDocument/2006/relationships/webSettings" Target="webSettings.xml"/><Relationship Id="rId15" Type="http://schemas.openxmlformats.org/officeDocument/2006/relationships/hyperlink" Target="http://data.worldbank.org/about/country-and-lending-groups" TargetMode="External"/><Relationship Id="rId23" Type="http://schemas.openxmlformats.org/officeDocument/2006/relationships/theme" Target="theme/theme1.xml"/><Relationship Id="rId10" Type="http://schemas.openxmlformats.org/officeDocument/2006/relationships/hyperlink" Target="http://www.who.int/dg/speeches/2010/iaea_forum_20100921/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ia.gov/library/publications/resources/the-world-factbook/geos/gj.html" TargetMode="External"/><Relationship Id="rId14" Type="http://schemas.openxmlformats.org/officeDocument/2006/relationships/hyperlink" Target="http://www.uicc.org/paho-releases-cancer-americas-country-profiles-201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B36A3-BAFD-43AC-970B-74E77714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13008</Words>
  <Characters>74149</Characters>
  <Application>Microsoft Office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2016-03-30T23:22:00Z</dcterms:created>
  <dcterms:modified xsi:type="dcterms:W3CDTF">2016-03-30T23:22:00Z</dcterms:modified>
</cp:coreProperties>
</file>