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C5" w:rsidRDefault="00BB14C5" w:rsidP="00D10C7C">
      <w:pPr>
        <w:spacing w:line="480" w:lineRule="auto"/>
        <w:jc w:val="center"/>
        <w:rPr>
          <w:rFonts w:ascii="Times New Roman" w:hAnsi="Times New Roman" w:cs="Times New Roman"/>
          <w:sz w:val="24"/>
          <w:szCs w:val="24"/>
        </w:rPr>
      </w:pPr>
    </w:p>
    <w:p w:rsidR="00BB14C5" w:rsidRDefault="00BB14C5" w:rsidP="00D10C7C">
      <w:pPr>
        <w:spacing w:line="480" w:lineRule="auto"/>
        <w:jc w:val="center"/>
        <w:rPr>
          <w:rFonts w:ascii="Times New Roman" w:hAnsi="Times New Roman" w:cs="Times New Roman"/>
          <w:sz w:val="24"/>
          <w:szCs w:val="24"/>
        </w:rPr>
      </w:pPr>
    </w:p>
    <w:p w:rsidR="00BB14C5" w:rsidRDefault="00BB14C5" w:rsidP="00D10C7C">
      <w:pPr>
        <w:spacing w:line="480" w:lineRule="auto"/>
        <w:jc w:val="center"/>
        <w:rPr>
          <w:rFonts w:ascii="Times New Roman" w:hAnsi="Times New Roman" w:cs="Times New Roman"/>
          <w:sz w:val="24"/>
          <w:szCs w:val="24"/>
        </w:rPr>
      </w:pPr>
    </w:p>
    <w:p w:rsidR="00BB14C5" w:rsidRDefault="00BB14C5" w:rsidP="00D10C7C">
      <w:pPr>
        <w:spacing w:line="480" w:lineRule="auto"/>
        <w:jc w:val="center"/>
        <w:rPr>
          <w:rFonts w:ascii="Times New Roman" w:hAnsi="Times New Roman" w:cs="Times New Roman"/>
          <w:sz w:val="24"/>
          <w:szCs w:val="24"/>
        </w:rPr>
      </w:pPr>
    </w:p>
    <w:p w:rsidR="00BB14C5" w:rsidRPr="009A7AC7" w:rsidRDefault="00BB14C5" w:rsidP="00BB14C5">
      <w:pPr>
        <w:spacing w:line="480" w:lineRule="auto"/>
        <w:jc w:val="center"/>
        <w:rPr>
          <w:rFonts w:ascii="Times New Roman" w:hAnsi="Times New Roman" w:cs="Times New Roman"/>
          <w:sz w:val="24"/>
          <w:szCs w:val="24"/>
        </w:rPr>
      </w:pPr>
      <w:r w:rsidRPr="009A7AC7">
        <w:rPr>
          <w:rFonts w:ascii="Times New Roman" w:hAnsi="Times New Roman" w:cs="Times New Roman"/>
          <w:sz w:val="24"/>
          <w:szCs w:val="24"/>
        </w:rPr>
        <w:t>The Physical Cost of Common Core: Making Fitness Academic</w:t>
      </w:r>
    </w:p>
    <w:p w:rsidR="00BB14C5" w:rsidRDefault="00BB14C5" w:rsidP="00D10C7C">
      <w:pPr>
        <w:spacing w:line="480" w:lineRule="auto"/>
        <w:jc w:val="center"/>
        <w:rPr>
          <w:rFonts w:ascii="Times New Roman" w:hAnsi="Times New Roman" w:cs="Times New Roman"/>
          <w:sz w:val="24"/>
          <w:szCs w:val="24"/>
        </w:rPr>
      </w:pPr>
    </w:p>
    <w:p w:rsidR="00C62FB5" w:rsidRDefault="00C62FB5" w:rsidP="00D10C7C">
      <w:pPr>
        <w:spacing w:line="480" w:lineRule="auto"/>
        <w:jc w:val="center"/>
        <w:rPr>
          <w:rFonts w:ascii="Times New Roman" w:hAnsi="Times New Roman" w:cs="Times New Roman"/>
          <w:sz w:val="24"/>
          <w:szCs w:val="24"/>
        </w:rPr>
      </w:pPr>
    </w:p>
    <w:p w:rsidR="00C62FB5" w:rsidRDefault="00C62FB5" w:rsidP="00D10C7C">
      <w:pPr>
        <w:spacing w:line="480" w:lineRule="auto"/>
        <w:jc w:val="center"/>
        <w:rPr>
          <w:rFonts w:ascii="Times New Roman" w:hAnsi="Times New Roman" w:cs="Times New Roman"/>
          <w:sz w:val="24"/>
          <w:szCs w:val="24"/>
        </w:rPr>
      </w:pPr>
    </w:p>
    <w:p w:rsidR="00C62FB5" w:rsidRDefault="00C62FB5" w:rsidP="00D10C7C">
      <w:pPr>
        <w:spacing w:line="480" w:lineRule="auto"/>
        <w:jc w:val="center"/>
        <w:rPr>
          <w:rFonts w:ascii="Times New Roman" w:hAnsi="Times New Roman" w:cs="Times New Roman"/>
          <w:sz w:val="24"/>
          <w:szCs w:val="24"/>
        </w:rPr>
      </w:pPr>
    </w:p>
    <w:p w:rsidR="00BB14C5" w:rsidRDefault="00BB14C5" w:rsidP="00D10C7C">
      <w:pPr>
        <w:spacing w:line="480" w:lineRule="auto"/>
        <w:jc w:val="center"/>
        <w:rPr>
          <w:rFonts w:ascii="Times New Roman" w:hAnsi="Times New Roman" w:cs="Times New Roman"/>
          <w:sz w:val="24"/>
          <w:szCs w:val="24"/>
        </w:rPr>
      </w:pPr>
    </w:p>
    <w:p w:rsidR="00BB14C5" w:rsidRDefault="00BB14C5" w:rsidP="00D10C7C">
      <w:pPr>
        <w:spacing w:line="480" w:lineRule="auto"/>
        <w:jc w:val="center"/>
        <w:rPr>
          <w:rFonts w:ascii="Times New Roman" w:hAnsi="Times New Roman" w:cs="Times New Roman"/>
          <w:sz w:val="24"/>
          <w:szCs w:val="24"/>
        </w:rPr>
      </w:pPr>
    </w:p>
    <w:p w:rsidR="00BB14C5" w:rsidRDefault="00BB14C5" w:rsidP="00D10C7C">
      <w:pPr>
        <w:spacing w:line="480" w:lineRule="auto"/>
        <w:jc w:val="center"/>
        <w:rPr>
          <w:rFonts w:ascii="Times New Roman" w:hAnsi="Times New Roman" w:cs="Times New Roman"/>
          <w:sz w:val="24"/>
          <w:szCs w:val="24"/>
        </w:rPr>
      </w:pPr>
    </w:p>
    <w:p w:rsidR="00BB14C5" w:rsidRDefault="00BB14C5" w:rsidP="00D10C7C">
      <w:pPr>
        <w:spacing w:line="480" w:lineRule="auto"/>
        <w:jc w:val="center"/>
        <w:rPr>
          <w:rFonts w:ascii="Times New Roman" w:hAnsi="Times New Roman" w:cs="Times New Roman"/>
          <w:sz w:val="24"/>
          <w:szCs w:val="24"/>
        </w:rPr>
      </w:pPr>
    </w:p>
    <w:p w:rsidR="00BB14C5" w:rsidRDefault="00BB14C5" w:rsidP="00D10C7C">
      <w:pPr>
        <w:spacing w:line="480" w:lineRule="auto"/>
        <w:jc w:val="center"/>
        <w:rPr>
          <w:rFonts w:ascii="Times New Roman" w:hAnsi="Times New Roman" w:cs="Times New Roman"/>
          <w:sz w:val="24"/>
          <w:szCs w:val="24"/>
        </w:rPr>
      </w:pPr>
    </w:p>
    <w:p w:rsidR="00C62FB5" w:rsidRDefault="00622C54" w:rsidP="00D10C7C">
      <w:pPr>
        <w:spacing w:line="480" w:lineRule="auto"/>
        <w:rPr>
          <w:rFonts w:ascii="Times New Roman" w:hAnsi="Times New Roman" w:cs="Times New Roman"/>
          <w:sz w:val="24"/>
          <w:szCs w:val="24"/>
        </w:rPr>
      </w:pPr>
      <w:r w:rsidRPr="009A7AC7">
        <w:rPr>
          <w:rFonts w:ascii="Times New Roman" w:hAnsi="Times New Roman" w:cs="Times New Roman"/>
          <w:sz w:val="24"/>
          <w:szCs w:val="24"/>
        </w:rPr>
        <w:tab/>
      </w:r>
    </w:p>
    <w:p w:rsidR="00C62FB5" w:rsidRDefault="00C62FB5" w:rsidP="00D10C7C">
      <w:pPr>
        <w:spacing w:line="480" w:lineRule="auto"/>
        <w:rPr>
          <w:rFonts w:ascii="Times New Roman" w:hAnsi="Times New Roman" w:cs="Times New Roman"/>
          <w:sz w:val="24"/>
          <w:szCs w:val="24"/>
        </w:rPr>
      </w:pPr>
    </w:p>
    <w:p w:rsidR="00C62FB5" w:rsidRDefault="00C62FB5" w:rsidP="00D10C7C">
      <w:pPr>
        <w:spacing w:line="480" w:lineRule="auto"/>
        <w:rPr>
          <w:rFonts w:ascii="Times New Roman" w:hAnsi="Times New Roman" w:cs="Times New Roman"/>
          <w:sz w:val="24"/>
          <w:szCs w:val="24"/>
        </w:rPr>
      </w:pPr>
    </w:p>
    <w:p w:rsidR="00C62FB5" w:rsidRDefault="00C62FB5" w:rsidP="00C62FB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C62FB5" w:rsidRDefault="00C62FB5" w:rsidP="00C62FB5">
      <w:pPr>
        <w:spacing w:line="480" w:lineRule="auto"/>
        <w:rPr>
          <w:rFonts w:ascii="Times New Roman" w:hAnsi="Times New Roman" w:cs="Times New Roman"/>
          <w:sz w:val="24"/>
          <w:szCs w:val="24"/>
        </w:rPr>
      </w:pPr>
      <w:r>
        <w:rPr>
          <w:rFonts w:ascii="Times New Roman" w:hAnsi="Times New Roman" w:cs="Times New Roman"/>
          <w:sz w:val="24"/>
          <w:szCs w:val="24"/>
        </w:rPr>
        <w:tab/>
      </w:r>
      <w:r w:rsidR="009E4DF6">
        <w:rPr>
          <w:rFonts w:ascii="Times New Roman" w:hAnsi="Times New Roman" w:cs="Times New Roman"/>
          <w:sz w:val="24"/>
          <w:szCs w:val="24"/>
        </w:rPr>
        <w:t>This article describes the potential loss of physical activity opportunities in K-12 education with the implementation of Common Core State Standards and the dangers of that loss in light of the nation’s obesity epidemic.</w:t>
      </w:r>
      <w:r w:rsidR="00430495">
        <w:rPr>
          <w:rFonts w:ascii="Times New Roman" w:hAnsi="Times New Roman" w:cs="Times New Roman"/>
          <w:sz w:val="24"/>
          <w:szCs w:val="24"/>
        </w:rPr>
        <w:t xml:space="preserve">  It also outlines a supplemental physical activity program in</w:t>
      </w:r>
      <w:r w:rsidR="006F2EFD">
        <w:rPr>
          <w:rFonts w:ascii="Times New Roman" w:hAnsi="Times New Roman" w:cs="Times New Roman"/>
          <w:sz w:val="24"/>
          <w:szCs w:val="24"/>
        </w:rPr>
        <w:t xml:space="preserve"> an elementary school </w:t>
      </w:r>
      <w:r w:rsidR="00430495">
        <w:rPr>
          <w:rFonts w:ascii="Times New Roman" w:hAnsi="Times New Roman" w:cs="Times New Roman"/>
          <w:sz w:val="24"/>
          <w:szCs w:val="24"/>
        </w:rPr>
        <w:t xml:space="preserve">that supported academics and CCSS through increased activity and healthy lifestyle curriculum.  </w:t>
      </w:r>
      <w:r w:rsidR="00FD3398">
        <w:rPr>
          <w:rFonts w:ascii="Times New Roman" w:hAnsi="Times New Roman" w:cs="Times New Roman"/>
          <w:sz w:val="24"/>
          <w:szCs w:val="24"/>
        </w:rPr>
        <w:t xml:space="preserve">The program was created based on the success of similar programs that showed academic gains with increased physical activities for students. </w:t>
      </w:r>
      <w:r w:rsidR="00430495">
        <w:rPr>
          <w:rFonts w:ascii="Times New Roman" w:hAnsi="Times New Roman" w:cs="Times New Roman"/>
          <w:sz w:val="24"/>
          <w:szCs w:val="24"/>
        </w:rPr>
        <w:t xml:space="preserve">The results of this program were increased classroom engagement and </w:t>
      </w:r>
      <w:r w:rsidR="002C04AD">
        <w:rPr>
          <w:rFonts w:ascii="Times New Roman" w:hAnsi="Times New Roman" w:cs="Times New Roman"/>
          <w:sz w:val="24"/>
          <w:szCs w:val="24"/>
        </w:rPr>
        <w:t xml:space="preserve">academic achievement.  The success of the program spread throughout the school until all classrooms implemented it in their classroom.  </w:t>
      </w:r>
      <w:r w:rsidR="006C6C29">
        <w:rPr>
          <w:rFonts w:ascii="Times New Roman" w:hAnsi="Times New Roman" w:cs="Times New Roman"/>
          <w:sz w:val="24"/>
          <w:szCs w:val="24"/>
        </w:rPr>
        <w:t xml:space="preserve">The article discusses the balance between addressing the needs of the whole child and their fitness needs, while at the same time maintaining and achieving high academic standards and assessments. </w:t>
      </w:r>
    </w:p>
    <w:p w:rsidR="006C6C29" w:rsidRDefault="006C6C29" w:rsidP="00C62FB5">
      <w:pPr>
        <w:spacing w:line="480" w:lineRule="auto"/>
        <w:ind w:firstLine="720"/>
        <w:rPr>
          <w:rFonts w:ascii="Times New Roman" w:hAnsi="Times New Roman" w:cs="Times New Roman"/>
          <w:sz w:val="24"/>
          <w:szCs w:val="24"/>
        </w:rPr>
      </w:pPr>
    </w:p>
    <w:p w:rsidR="006C6C29" w:rsidRDefault="006C6C29" w:rsidP="00C62FB5">
      <w:pPr>
        <w:spacing w:line="480" w:lineRule="auto"/>
        <w:ind w:firstLine="720"/>
        <w:rPr>
          <w:rFonts w:ascii="Times New Roman" w:hAnsi="Times New Roman" w:cs="Times New Roman"/>
          <w:sz w:val="24"/>
          <w:szCs w:val="24"/>
        </w:rPr>
      </w:pPr>
    </w:p>
    <w:p w:rsidR="006C6C29" w:rsidRDefault="006C6C29" w:rsidP="00C62FB5">
      <w:pPr>
        <w:spacing w:line="480" w:lineRule="auto"/>
        <w:ind w:firstLine="720"/>
        <w:rPr>
          <w:rFonts w:ascii="Times New Roman" w:hAnsi="Times New Roman" w:cs="Times New Roman"/>
          <w:sz w:val="24"/>
          <w:szCs w:val="24"/>
        </w:rPr>
      </w:pPr>
    </w:p>
    <w:p w:rsidR="006C6C29" w:rsidRDefault="006C6C29" w:rsidP="00C62FB5">
      <w:pPr>
        <w:spacing w:line="480" w:lineRule="auto"/>
        <w:ind w:firstLine="720"/>
        <w:rPr>
          <w:rFonts w:ascii="Times New Roman" w:hAnsi="Times New Roman" w:cs="Times New Roman"/>
          <w:sz w:val="24"/>
          <w:szCs w:val="24"/>
        </w:rPr>
      </w:pPr>
    </w:p>
    <w:p w:rsidR="006C6C29" w:rsidRDefault="006C6C29" w:rsidP="00C62FB5">
      <w:pPr>
        <w:spacing w:line="480" w:lineRule="auto"/>
        <w:ind w:firstLine="720"/>
        <w:rPr>
          <w:rFonts w:ascii="Times New Roman" w:hAnsi="Times New Roman" w:cs="Times New Roman"/>
          <w:sz w:val="24"/>
          <w:szCs w:val="24"/>
        </w:rPr>
      </w:pPr>
    </w:p>
    <w:p w:rsidR="006C6C29" w:rsidRDefault="006C6C29" w:rsidP="00C62FB5">
      <w:pPr>
        <w:spacing w:line="480" w:lineRule="auto"/>
        <w:ind w:firstLine="720"/>
        <w:rPr>
          <w:rFonts w:ascii="Times New Roman" w:hAnsi="Times New Roman" w:cs="Times New Roman"/>
          <w:sz w:val="24"/>
          <w:szCs w:val="24"/>
        </w:rPr>
      </w:pPr>
    </w:p>
    <w:p w:rsidR="006C6C29" w:rsidRDefault="006C6C29" w:rsidP="00C62FB5">
      <w:pPr>
        <w:spacing w:line="480" w:lineRule="auto"/>
        <w:ind w:firstLine="720"/>
        <w:rPr>
          <w:rFonts w:ascii="Times New Roman" w:hAnsi="Times New Roman" w:cs="Times New Roman"/>
          <w:sz w:val="24"/>
          <w:szCs w:val="24"/>
        </w:rPr>
      </w:pPr>
    </w:p>
    <w:p w:rsidR="00622C54" w:rsidRPr="009A7AC7" w:rsidRDefault="00622C54" w:rsidP="00FD3398">
      <w:pPr>
        <w:spacing w:line="480" w:lineRule="auto"/>
        <w:ind w:firstLine="720"/>
        <w:rPr>
          <w:rFonts w:ascii="Times New Roman" w:hAnsi="Times New Roman" w:cs="Times New Roman"/>
          <w:sz w:val="24"/>
          <w:szCs w:val="24"/>
        </w:rPr>
      </w:pPr>
      <w:r w:rsidRPr="009A7AC7">
        <w:rPr>
          <w:rFonts w:ascii="Times New Roman" w:hAnsi="Times New Roman" w:cs="Times New Roman"/>
          <w:sz w:val="24"/>
          <w:szCs w:val="24"/>
        </w:rPr>
        <w:t xml:space="preserve">Paramount on the list of concerns for the majority of schools is </w:t>
      </w:r>
      <w:r w:rsidR="00D10C7C">
        <w:rPr>
          <w:rFonts w:ascii="Times New Roman" w:hAnsi="Times New Roman" w:cs="Times New Roman"/>
          <w:sz w:val="24"/>
          <w:szCs w:val="24"/>
        </w:rPr>
        <w:t xml:space="preserve">the </w:t>
      </w:r>
      <w:r w:rsidR="00A5700D" w:rsidRPr="009A7AC7">
        <w:rPr>
          <w:rFonts w:ascii="Times New Roman" w:hAnsi="Times New Roman" w:cs="Times New Roman"/>
          <w:sz w:val="24"/>
          <w:szCs w:val="24"/>
        </w:rPr>
        <w:t xml:space="preserve">implementation of Common Core </w:t>
      </w:r>
      <w:r w:rsidR="00D10C7C">
        <w:rPr>
          <w:rFonts w:ascii="Times New Roman" w:hAnsi="Times New Roman" w:cs="Times New Roman"/>
          <w:sz w:val="24"/>
          <w:szCs w:val="24"/>
        </w:rPr>
        <w:t>State Standards</w:t>
      </w:r>
      <w:r w:rsidR="00E6062A">
        <w:rPr>
          <w:rFonts w:ascii="Times New Roman" w:hAnsi="Times New Roman" w:cs="Times New Roman"/>
          <w:sz w:val="24"/>
          <w:szCs w:val="24"/>
        </w:rPr>
        <w:t xml:space="preserve"> (CCSS)</w:t>
      </w:r>
      <w:r w:rsidR="00D10C7C">
        <w:rPr>
          <w:rFonts w:ascii="Times New Roman" w:hAnsi="Times New Roman" w:cs="Times New Roman"/>
          <w:sz w:val="24"/>
          <w:szCs w:val="24"/>
        </w:rPr>
        <w:t xml:space="preserve"> </w:t>
      </w:r>
      <w:r w:rsidR="00A5700D" w:rsidRPr="009A7AC7">
        <w:rPr>
          <w:rFonts w:ascii="Times New Roman" w:hAnsi="Times New Roman" w:cs="Times New Roman"/>
          <w:sz w:val="24"/>
          <w:szCs w:val="24"/>
        </w:rPr>
        <w:t xml:space="preserve">and working to get students to meet rigorous </w:t>
      </w:r>
      <w:r w:rsidR="00E6062A">
        <w:rPr>
          <w:rFonts w:ascii="Times New Roman" w:hAnsi="Times New Roman" w:cs="Times New Roman"/>
          <w:sz w:val="24"/>
          <w:szCs w:val="24"/>
        </w:rPr>
        <w:t xml:space="preserve">academic </w:t>
      </w:r>
      <w:r w:rsidR="00A5700D" w:rsidRPr="009A7AC7">
        <w:rPr>
          <w:rFonts w:ascii="Times New Roman" w:hAnsi="Times New Roman" w:cs="Times New Roman"/>
          <w:sz w:val="24"/>
          <w:szCs w:val="24"/>
        </w:rPr>
        <w:t>standards and be ready for life outside of K-12 education.  With this concern comes a focus on precious seat time, and using every minute effectively.  Coupling this with budget woes, extra programs and supplemental activities start to disappe</w:t>
      </w:r>
      <w:r w:rsidR="00D10C7C">
        <w:rPr>
          <w:rFonts w:ascii="Times New Roman" w:hAnsi="Times New Roman" w:cs="Times New Roman"/>
          <w:sz w:val="24"/>
          <w:szCs w:val="24"/>
        </w:rPr>
        <w:t>ar.  Among this,</w:t>
      </w:r>
      <w:r w:rsidR="00A5700D" w:rsidRPr="009A7AC7">
        <w:rPr>
          <w:rFonts w:ascii="Times New Roman" w:hAnsi="Times New Roman" w:cs="Times New Roman"/>
          <w:sz w:val="24"/>
          <w:szCs w:val="24"/>
        </w:rPr>
        <w:t xml:space="preserve"> PE, extra “frivolous” recess, and a number of other programs that involved physical activity</w:t>
      </w:r>
      <w:r w:rsidR="00D10C7C">
        <w:rPr>
          <w:rFonts w:ascii="Times New Roman" w:hAnsi="Times New Roman" w:cs="Times New Roman"/>
          <w:sz w:val="24"/>
          <w:szCs w:val="24"/>
        </w:rPr>
        <w:t xml:space="preserve"> go to the wayside</w:t>
      </w:r>
      <w:r w:rsidR="00A5700D" w:rsidRPr="009A7AC7">
        <w:rPr>
          <w:rFonts w:ascii="Times New Roman" w:hAnsi="Times New Roman" w:cs="Times New Roman"/>
          <w:sz w:val="24"/>
          <w:szCs w:val="24"/>
        </w:rPr>
        <w:t xml:space="preserve">.  But what is the price of these losses? </w:t>
      </w:r>
      <w:r w:rsidR="00CC2A5E" w:rsidRPr="009A7AC7">
        <w:rPr>
          <w:rFonts w:ascii="Times New Roman" w:hAnsi="Times New Roman" w:cs="Times New Roman"/>
          <w:sz w:val="24"/>
          <w:szCs w:val="24"/>
        </w:rPr>
        <w:t xml:space="preserve">If enough opportunity to be active is lost, do our students lose their ability to focus? Is the price of higher academics a lack of </w:t>
      </w:r>
      <w:r w:rsidR="00D10C7C">
        <w:rPr>
          <w:rFonts w:ascii="Times New Roman" w:hAnsi="Times New Roman" w:cs="Times New Roman"/>
          <w:sz w:val="24"/>
          <w:szCs w:val="24"/>
        </w:rPr>
        <w:t xml:space="preserve">a </w:t>
      </w:r>
      <w:r w:rsidR="00CC2A5E" w:rsidRPr="009A7AC7">
        <w:rPr>
          <w:rFonts w:ascii="Times New Roman" w:hAnsi="Times New Roman" w:cs="Times New Roman"/>
          <w:sz w:val="24"/>
          <w:szCs w:val="24"/>
        </w:rPr>
        <w:t>healthy lifestyle? How do we</w:t>
      </w:r>
      <w:r w:rsidR="00D10C7C">
        <w:rPr>
          <w:rFonts w:ascii="Times New Roman" w:hAnsi="Times New Roman" w:cs="Times New Roman"/>
          <w:sz w:val="24"/>
          <w:szCs w:val="24"/>
        </w:rPr>
        <w:t>,</w:t>
      </w:r>
      <w:r w:rsidR="00CC2A5E" w:rsidRPr="009A7AC7">
        <w:rPr>
          <w:rFonts w:ascii="Times New Roman" w:hAnsi="Times New Roman" w:cs="Times New Roman"/>
          <w:sz w:val="24"/>
          <w:szCs w:val="24"/>
        </w:rPr>
        <w:t xml:space="preserve"> as schools</w:t>
      </w:r>
      <w:r w:rsidR="00D10C7C">
        <w:rPr>
          <w:rFonts w:ascii="Times New Roman" w:hAnsi="Times New Roman" w:cs="Times New Roman"/>
          <w:sz w:val="24"/>
          <w:szCs w:val="24"/>
        </w:rPr>
        <w:t>,</w:t>
      </w:r>
      <w:r w:rsidR="00CC2A5E" w:rsidRPr="009A7AC7">
        <w:rPr>
          <w:rFonts w:ascii="Times New Roman" w:hAnsi="Times New Roman" w:cs="Times New Roman"/>
          <w:sz w:val="24"/>
          <w:szCs w:val="24"/>
        </w:rPr>
        <w:t xml:space="preserve"> balance these higher </w:t>
      </w:r>
      <w:r w:rsidR="00E6062A">
        <w:rPr>
          <w:rFonts w:ascii="Times New Roman" w:hAnsi="Times New Roman" w:cs="Times New Roman"/>
          <w:sz w:val="24"/>
          <w:szCs w:val="24"/>
        </w:rPr>
        <w:t xml:space="preserve">academic </w:t>
      </w:r>
      <w:r w:rsidR="00CC2A5E" w:rsidRPr="009A7AC7">
        <w:rPr>
          <w:rFonts w:ascii="Times New Roman" w:hAnsi="Times New Roman" w:cs="Times New Roman"/>
          <w:sz w:val="24"/>
          <w:szCs w:val="24"/>
        </w:rPr>
        <w:t xml:space="preserve">expectations with the health of our students in light of the </w:t>
      </w:r>
      <w:r w:rsidR="00E6062A">
        <w:rPr>
          <w:rFonts w:ascii="Times New Roman" w:hAnsi="Times New Roman" w:cs="Times New Roman"/>
          <w:sz w:val="24"/>
          <w:szCs w:val="24"/>
        </w:rPr>
        <w:t>risk of a sedentary lifestyle</w:t>
      </w:r>
      <w:r w:rsidR="00CC2A5E" w:rsidRPr="009A7AC7">
        <w:rPr>
          <w:rFonts w:ascii="Times New Roman" w:hAnsi="Times New Roman" w:cs="Times New Roman"/>
          <w:sz w:val="24"/>
          <w:szCs w:val="24"/>
        </w:rPr>
        <w:t xml:space="preserve"> (</w:t>
      </w:r>
      <w:r w:rsidR="00CB5EE6">
        <w:rPr>
          <w:rFonts w:ascii="Times New Roman" w:hAnsi="Times New Roman" w:cs="Times New Roman"/>
          <w:sz w:val="24"/>
          <w:szCs w:val="24"/>
        </w:rPr>
        <w:t>Hoffman, 2012.)</w:t>
      </w:r>
      <w:r w:rsidR="00E6062A">
        <w:rPr>
          <w:rFonts w:ascii="Times New Roman" w:hAnsi="Times New Roman" w:cs="Times New Roman"/>
          <w:sz w:val="24"/>
          <w:szCs w:val="24"/>
        </w:rPr>
        <w:t>?</w:t>
      </w:r>
    </w:p>
    <w:p w:rsidR="00CC2A5E" w:rsidRPr="009A7AC7" w:rsidRDefault="00CC2A5E" w:rsidP="00D10C7C">
      <w:pPr>
        <w:spacing w:line="480" w:lineRule="auto"/>
        <w:rPr>
          <w:rFonts w:ascii="Times New Roman" w:hAnsi="Times New Roman" w:cs="Times New Roman"/>
          <w:sz w:val="24"/>
          <w:szCs w:val="24"/>
        </w:rPr>
      </w:pPr>
      <w:r w:rsidRPr="009A7AC7">
        <w:rPr>
          <w:rFonts w:ascii="Times New Roman" w:hAnsi="Times New Roman" w:cs="Times New Roman"/>
          <w:sz w:val="24"/>
          <w:szCs w:val="24"/>
        </w:rPr>
        <w:t>Physical Activity and Academic Success</w:t>
      </w:r>
    </w:p>
    <w:p w:rsidR="00CE043F" w:rsidRDefault="00CC2A5E" w:rsidP="00D10C7C">
      <w:pPr>
        <w:spacing w:line="480" w:lineRule="auto"/>
        <w:rPr>
          <w:rFonts w:ascii="Times New Roman" w:hAnsi="Times New Roman" w:cs="Times New Roman"/>
          <w:sz w:val="24"/>
          <w:szCs w:val="24"/>
        </w:rPr>
      </w:pPr>
      <w:r w:rsidRPr="009A7AC7">
        <w:rPr>
          <w:rFonts w:ascii="Times New Roman" w:hAnsi="Times New Roman" w:cs="Times New Roman"/>
          <w:sz w:val="24"/>
          <w:szCs w:val="24"/>
        </w:rPr>
        <w:tab/>
        <w:t>The link between increased physical movement and academic achievement is well-documented, particularly so with at-risk, minority students and other “special populations” (</w:t>
      </w:r>
      <w:r w:rsidR="00A94DED">
        <w:rPr>
          <w:rFonts w:ascii="Times New Roman" w:hAnsi="Times New Roman" w:cs="Times New Roman"/>
          <w:sz w:val="24"/>
          <w:szCs w:val="24"/>
        </w:rPr>
        <w:t>Basch, 2011, Santiago &amp; Disch, 2013.)</w:t>
      </w:r>
      <w:r w:rsidRPr="009A7AC7">
        <w:rPr>
          <w:rFonts w:ascii="Times New Roman" w:hAnsi="Times New Roman" w:cs="Times New Roman"/>
          <w:sz w:val="24"/>
          <w:szCs w:val="24"/>
        </w:rPr>
        <w:t xml:space="preserve">  However, </w:t>
      </w:r>
      <w:r w:rsidR="00C51311" w:rsidRPr="009A7AC7">
        <w:rPr>
          <w:rFonts w:ascii="Times New Roman" w:hAnsi="Times New Roman" w:cs="Times New Roman"/>
          <w:sz w:val="24"/>
          <w:szCs w:val="24"/>
        </w:rPr>
        <w:t xml:space="preserve">this is </w:t>
      </w:r>
      <w:r w:rsidR="00CE043F">
        <w:rPr>
          <w:rFonts w:ascii="Times New Roman" w:hAnsi="Times New Roman" w:cs="Times New Roman"/>
          <w:sz w:val="24"/>
          <w:szCs w:val="24"/>
        </w:rPr>
        <w:t>a complicated relationship between fitness and academic success with many factors to consider.</w:t>
      </w:r>
      <w:r w:rsidR="00C51311" w:rsidRPr="009A7AC7">
        <w:rPr>
          <w:rFonts w:ascii="Times New Roman" w:hAnsi="Times New Roman" w:cs="Times New Roman"/>
          <w:sz w:val="24"/>
          <w:szCs w:val="24"/>
        </w:rPr>
        <w:t xml:space="preserve">  Are students successful because they are active? Or are they successful because they have families that are engaged and supportive enough to ensure that they are active?  Is being active a byproduct of overall health and stability which leads to being engaged in school?  </w:t>
      </w:r>
    </w:p>
    <w:p w:rsidR="00C51311" w:rsidRPr="009A7AC7" w:rsidRDefault="00C51311" w:rsidP="00CE043F">
      <w:pPr>
        <w:spacing w:line="480" w:lineRule="auto"/>
        <w:ind w:firstLine="720"/>
        <w:rPr>
          <w:rFonts w:ascii="Times New Roman" w:hAnsi="Times New Roman" w:cs="Times New Roman"/>
          <w:sz w:val="24"/>
          <w:szCs w:val="24"/>
        </w:rPr>
      </w:pPr>
      <w:r w:rsidRPr="009A7AC7">
        <w:rPr>
          <w:rFonts w:ascii="Times New Roman" w:hAnsi="Times New Roman" w:cs="Times New Roman"/>
          <w:sz w:val="24"/>
          <w:szCs w:val="24"/>
        </w:rPr>
        <w:t xml:space="preserve">Sports are an excellent example of </w:t>
      </w:r>
      <w:r w:rsidR="00CE043F">
        <w:rPr>
          <w:rFonts w:ascii="Times New Roman" w:hAnsi="Times New Roman" w:cs="Times New Roman"/>
          <w:sz w:val="24"/>
          <w:szCs w:val="24"/>
        </w:rPr>
        <w:t>the complicated connection between physical activity and academic success.  S</w:t>
      </w:r>
      <w:r w:rsidRPr="009A7AC7">
        <w:rPr>
          <w:rFonts w:ascii="Times New Roman" w:hAnsi="Times New Roman" w:cs="Times New Roman"/>
          <w:sz w:val="24"/>
          <w:szCs w:val="24"/>
        </w:rPr>
        <w:t>tudents involved in sports are more likely to graduate (</w:t>
      </w:r>
      <w:r w:rsidR="00A94DED">
        <w:rPr>
          <w:rFonts w:ascii="Times New Roman" w:hAnsi="Times New Roman" w:cs="Times New Roman"/>
          <w:sz w:val="24"/>
          <w:szCs w:val="24"/>
        </w:rPr>
        <w:t>Renfrow, Caputo, Otto, Farley &amp; Eveland-Sayer</w:t>
      </w:r>
      <w:r w:rsidR="00CE043F">
        <w:rPr>
          <w:rFonts w:ascii="Times New Roman" w:hAnsi="Times New Roman" w:cs="Times New Roman"/>
          <w:sz w:val="24"/>
          <w:szCs w:val="24"/>
        </w:rPr>
        <w:t>s, 2011</w:t>
      </w:r>
      <w:r w:rsidR="00A94DED">
        <w:rPr>
          <w:rFonts w:ascii="Times New Roman" w:hAnsi="Times New Roman" w:cs="Times New Roman"/>
          <w:sz w:val="24"/>
          <w:szCs w:val="24"/>
        </w:rPr>
        <w:t>)</w:t>
      </w:r>
      <w:r w:rsidR="00CE043F">
        <w:rPr>
          <w:rFonts w:ascii="Times New Roman" w:hAnsi="Times New Roman" w:cs="Times New Roman"/>
          <w:sz w:val="24"/>
          <w:szCs w:val="24"/>
        </w:rPr>
        <w:t>,  h</w:t>
      </w:r>
      <w:r w:rsidR="00D10C7C">
        <w:rPr>
          <w:rFonts w:ascii="Times New Roman" w:hAnsi="Times New Roman" w:cs="Times New Roman"/>
          <w:sz w:val="24"/>
          <w:szCs w:val="24"/>
        </w:rPr>
        <w:t>owever, with sports come</w:t>
      </w:r>
      <w:r w:rsidRPr="009A7AC7">
        <w:rPr>
          <w:rFonts w:ascii="Times New Roman" w:hAnsi="Times New Roman" w:cs="Times New Roman"/>
          <w:sz w:val="24"/>
          <w:szCs w:val="24"/>
        </w:rPr>
        <w:t xml:space="preserve"> a number of support systems that link to academics: coaches provide advocacy and study times for athletes, students are accountable to maintain GPA and attendance requirements and discipline infractions can be the end of a student athlete’s career</w:t>
      </w:r>
      <w:r w:rsidR="00A94DED">
        <w:rPr>
          <w:rFonts w:ascii="Times New Roman" w:hAnsi="Times New Roman" w:cs="Times New Roman"/>
          <w:sz w:val="24"/>
          <w:szCs w:val="24"/>
        </w:rPr>
        <w:t xml:space="preserve"> (Chomitz, Slining, McGowan, Mitchell, Dawson, &amp; Hacker, 2009.)</w:t>
      </w:r>
      <w:r w:rsidR="00D10C7C">
        <w:rPr>
          <w:rFonts w:ascii="Times New Roman" w:hAnsi="Times New Roman" w:cs="Times New Roman"/>
          <w:sz w:val="24"/>
          <w:szCs w:val="24"/>
        </w:rPr>
        <w:t xml:space="preserve">   I</w:t>
      </w:r>
      <w:r w:rsidRPr="009A7AC7">
        <w:rPr>
          <w:rFonts w:ascii="Times New Roman" w:hAnsi="Times New Roman" w:cs="Times New Roman"/>
          <w:sz w:val="24"/>
          <w:szCs w:val="24"/>
        </w:rPr>
        <w:t>s it the physical activity of sports that hel</w:t>
      </w:r>
      <w:r w:rsidR="00D10C7C">
        <w:rPr>
          <w:rFonts w:ascii="Times New Roman" w:hAnsi="Times New Roman" w:cs="Times New Roman"/>
          <w:sz w:val="24"/>
          <w:szCs w:val="24"/>
        </w:rPr>
        <w:t>p students succeed in school, o</w:t>
      </w:r>
      <w:r w:rsidRPr="009A7AC7">
        <w:rPr>
          <w:rFonts w:ascii="Times New Roman" w:hAnsi="Times New Roman" w:cs="Times New Roman"/>
          <w:sz w:val="24"/>
          <w:szCs w:val="24"/>
        </w:rPr>
        <w:t>r all of the components that go with it?</w:t>
      </w:r>
    </w:p>
    <w:p w:rsidR="00C51311" w:rsidRPr="009A7AC7" w:rsidRDefault="00C51311" w:rsidP="00D10C7C">
      <w:pPr>
        <w:spacing w:line="480" w:lineRule="auto"/>
        <w:ind w:firstLine="720"/>
        <w:rPr>
          <w:rFonts w:ascii="Times New Roman" w:hAnsi="Times New Roman" w:cs="Times New Roman"/>
          <w:sz w:val="24"/>
          <w:szCs w:val="24"/>
        </w:rPr>
      </w:pPr>
      <w:r w:rsidRPr="009A7AC7">
        <w:rPr>
          <w:rFonts w:ascii="Times New Roman" w:hAnsi="Times New Roman" w:cs="Times New Roman"/>
          <w:sz w:val="24"/>
          <w:szCs w:val="24"/>
        </w:rPr>
        <w:t>However the link is undeniable: students that regularly participate in physical activity are more likely to succeed in school, and in a far broader perspective, they are more likely to be healthier for the rest of their life</w:t>
      </w:r>
      <w:r w:rsidR="00D10C7C">
        <w:rPr>
          <w:rFonts w:ascii="Times New Roman" w:hAnsi="Times New Roman" w:cs="Times New Roman"/>
          <w:sz w:val="24"/>
          <w:szCs w:val="24"/>
        </w:rPr>
        <w:t xml:space="preserve"> (Chomitz et al, 2009.)</w:t>
      </w:r>
      <w:r w:rsidRPr="009A7AC7">
        <w:rPr>
          <w:rFonts w:ascii="Times New Roman" w:hAnsi="Times New Roman" w:cs="Times New Roman"/>
          <w:sz w:val="24"/>
          <w:szCs w:val="24"/>
        </w:rPr>
        <w:t xml:space="preserve">  </w:t>
      </w:r>
      <w:r w:rsidR="00D10C7C">
        <w:rPr>
          <w:rFonts w:ascii="Times New Roman" w:hAnsi="Times New Roman" w:cs="Times New Roman"/>
          <w:sz w:val="24"/>
          <w:szCs w:val="24"/>
        </w:rPr>
        <w:t>How</w:t>
      </w:r>
      <w:r w:rsidRPr="009A7AC7">
        <w:rPr>
          <w:rFonts w:ascii="Times New Roman" w:hAnsi="Times New Roman" w:cs="Times New Roman"/>
          <w:sz w:val="24"/>
          <w:szCs w:val="24"/>
        </w:rPr>
        <w:t xml:space="preserve"> do we replicate that student athlete support and engagement for all students at all levels?</w:t>
      </w:r>
    </w:p>
    <w:p w:rsidR="00C51311" w:rsidRPr="009A7AC7" w:rsidRDefault="00C51311" w:rsidP="00D10C7C">
      <w:pPr>
        <w:spacing w:line="480" w:lineRule="auto"/>
        <w:rPr>
          <w:rFonts w:ascii="Times New Roman" w:hAnsi="Times New Roman" w:cs="Times New Roman"/>
          <w:sz w:val="24"/>
          <w:szCs w:val="24"/>
        </w:rPr>
      </w:pPr>
      <w:r w:rsidRPr="009A7AC7">
        <w:rPr>
          <w:rFonts w:ascii="Times New Roman" w:hAnsi="Times New Roman" w:cs="Times New Roman"/>
          <w:sz w:val="24"/>
          <w:szCs w:val="24"/>
        </w:rPr>
        <w:t>Elementary Foundations</w:t>
      </w:r>
    </w:p>
    <w:p w:rsidR="00C51311" w:rsidRDefault="00CE043F" w:rsidP="00D10C7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Unfortunately, the loss of PE in elementary is often a result of budget cuts </w:t>
      </w:r>
      <w:r w:rsidR="00A94DED">
        <w:rPr>
          <w:rFonts w:ascii="Times New Roman" w:hAnsi="Times New Roman" w:cs="Times New Roman"/>
          <w:sz w:val="24"/>
          <w:szCs w:val="24"/>
        </w:rPr>
        <w:t xml:space="preserve">(Beautlieu, Butterfield &amp; Pratt, 2009.)  </w:t>
      </w:r>
      <w:r w:rsidR="00C51311" w:rsidRPr="009A7AC7">
        <w:rPr>
          <w:rFonts w:ascii="Times New Roman" w:hAnsi="Times New Roman" w:cs="Times New Roman"/>
          <w:sz w:val="24"/>
          <w:szCs w:val="24"/>
        </w:rPr>
        <w:t xml:space="preserve"> If students do not build healthy habits early on, the likelihood of them adding them later in life becomes less likely</w:t>
      </w:r>
      <w:r>
        <w:rPr>
          <w:rFonts w:ascii="Times New Roman" w:hAnsi="Times New Roman" w:cs="Times New Roman"/>
          <w:sz w:val="24"/>
          <w:szCs w:val="24"/>
        </w:rPr>
        <w:t xml:space="preserve">, and </w:t>
      </w:r>
      <w:r w:rsidR="00C51311" w:rsidRPr="009A7AC7">
        <w:rPr>
          <w:rFonts w:ascii="Times New Roman" w:hAnsi="Times New Roman" w:cs="Times New Roman"/>
          <w:sz w:val="24"/>
          <w:szCs w:val="24"/>
        </w:rPr>
        <w:t xml:space="preserve">the number of children that are </w:t>
      </w:r>
      <w:r w:rsidR="00A94DED">
        <w:rPr>
          <w:rFonts w:ascii="Times New Roman" w:hAnsi="Times New Roman" w:cs="Times New Roman"/>
          <w:sz w:val="24"/>
          <w:szCs w:val="24"/>
        </w:rPr>
        <w:t xml:space="preserve">now considered obese </w:t>
      </w:r>
      <w:r w:rsidR="00C51311" w:rsidRPr="009A7AC7">
        <w:rPr>
          <w:rFonts w:ascii="Times New Roman" w:hAnsi="Times New Roman" w:cs="Times New Roman"/>
          <w:sz w:val="24"/>
          <w:szCs w:val="24"/>
        </w:rPr>
        <w:t>indicates a pressing need to get kids moving</w:t>
      </w:r>
      <w:r w:rsidR="00A94DED">
        <w:rPr>
          <w:rFonts w:ascii="Times New Roman" w:hAnsi="Times New Roman" w:cs="Times New Roman"/>
          <w:sz w:val="24"/>
          <w:szCs w:val="24"/>
        </w:rPr>
        <w:t xml:space="preserve"> </w:t>
      </w:r>
      <w:r>
        <w:rPr>
          <w:rFonts w:ascii="Times New Roman" w:hAnsi="Times New Roman" w:cs="Times New Roman"/>
          <w:sz w:val="24"/>
          <w:szCs w:val="24"/>
        </w:rPr>
        <w:t xml:space="preserve">among other lifestyle changes </w:t>
      </w:r>
      <w:r w:rsidR="00CB5EE6">
        <w:rPr>
          <w:rFonts w:ascii="Times New Roman" w:hAnsi="Times New Roman" w:cs="Times New Roman"/>
          <w:sz w:val="24"/>
          <w:szCs w:val="24"/>
        </w:rPr>
        <w:t>(Hoffman, 2012.)</w:t>
      </w:r>
      <w:r w:rsidR="00C51311" w:rsidRPr="009A7AC7">
        <w:rPr>
          <w:rFonts w:ascii="Times New Roman" w:hAnsi="Times New Roman" w:cs="Times New Roman"/>
          <w:sz w:val="24"/>
          <w:szCs w:val="24"/>
        </w:rPr>
        <w:t xml:space="preserve">  Unfortunately, this comes at a time where there is a considerable urgency with academics, as CCSS push rigorous expectations into</w:t>
      </w:r>
      <w:r>
        <w:rPr>
          <w:rFonts w:ascii="Times New Roman" w:hAnsi="Times New Roman" w:cs="Times New Roman"/>
          <w:sz w:val="24"/>
          <w:szCs w:val="24"/>
        </w:rPr>
        <w:t xml:space="preserve"> 45 states.  So when</w:t>
      </w:r>
      <w:r w:rsidR="00C51311" w:rsidRPr="009A7AC7">
        <w:rPr>
          <w:rFonts w:ascii="Times New Roman" w:hAnsi="Times New Roman" w:cs="Times New Roman"/>
          <w:sz w:val="24"/>
          <w:szCs w:val="24"/>
        </w:rPr>
        <w:t xml:space="preserve"> is the trade </w:t>
      </w:r>
      <w:r w:rsidR="00077089" w:rsidRPr="009A7AC7">
        <w:rPr>
          <w:rFonts w:ascii="Times New Roman" w:hAnsi="Times New Roman" w:cs="Times New Roman"/>
          <w:sz w:val="24"/>
          <w:szCs w:val="24"/>
        </w:rPr>
        <w:t xml:space="preserve">off? </w:t>
      </w:r>
      <w:r w:rsidR="00B12F13" w:rsidRPr="009A7AC7">
        <w:rPr>
          <w:rFonts w:ascii="Times New Roman" w:hAnsi="Times New Roman" w:cs="Times New Roman"/>
          <w:sz w:val="24"/>
          <w:szCs w:val="24"/>
        </w:rPr>
        <w:t xml:space="preserve"> How crucial is it to sacrifice seat time for physical activity? And will it pay off in the end?  Or better yet, is there a way to marry the two?</w:t>
      </w:r>
    </w:p>
    <w:p w:rsidR="00183010" w:rsidRDefault="00183010" w:rsidP="00183010">
      <w:pPr>
        <w:spacing w:line="480" w:lineRule="auto"/>
        <w:rPr>
          <w:rFonts w:ascii="Times New Roman" w:hAnsi="Times New Roman" w:cs="Times New Roman"/>
          <w:sz w:val="24"/>
          <w:szCs w:val="24"/>
        </w:rPr>
      </w:pPr>
      <w:r>
        <w:rPr>
          <w:rFonts w:ascii="Times New Roman" w:hAnsi="Times New Roman" w:cs="Times New Roman"/>
          <w:sz w:val="24"/>
          <w:szCs w:val="24"/>
        </w:rPr>
        <w:t>Past Success</w:t>
      </w:r>
    </w:p>
    <w:p w:rsidR="00183010" w:rsidRDefault="00183010" w:rsidP="00183010">
      <w:pPr>
        <w:spacing w:line="480" w:lineRule="auto"/>
        <w:rPr>
          <w:rFonts w:ascii="Times New Roman" w:hAnsi="Times New Roman" w:cs="Times New Roman"/>
          <w:sz w:val="24"/>
          <w:szCs w:val="24"/>
        </w:rPr>
      </w:pPr>
      <w:r>
        <w:rPr>
          <w:rFonts w:ascii="Times New Roman" w:hAnsi="Times New Roman" w:cs="Times New Roman"/>
          <w:sz w:val="24"/>
          <w:szCs w:val="24"/>
        </w:rPr>
        <w:tab/>
        <w:t>There are numerous studies that show links to increased physical activity and increased academic success.  These studies are varied, some taking place in the form of increasing physical education or the focus of the physical education time</w:t>
      </w:r>
      <w:r w:rsidR="00080F7E">
        <w:rPr>
          <w:rFonts w:ascii="Times New Roman" w:hAnsi="Times New Roman" w:cs="Times New Roman"/>
          <w:sz w:val="24"/>
          <w:szCs w:val="24"/>
        </w:rPr>
        <w:t xml:space="preserve"> (Senne, 2013</w:t>
      </w:r>
      <w:r>
        <w:rPr>
          <w:rFonts w:ascii="Times New Roman" w:hAnsi="Times New Roman" w:cs="Times New Roman"/>
          <w:sz w:val="24"/>
          <w:szCs w:val="24"/>
        </w:rPr>
        <w:t>), other create stand-alone programs that supplement physical education classes</w:t>
      </w:r>
      <w:r w:rsidR="00080F7E">
        <w:rPr>
          <w:rFonts w:ascii="Times New Roman" w:hAnsi="Times New Roman" w:cs="Times New Roman"/>
          <w:sz w:val="24"/>
          <w:szCs w:val="24"/>
        </w:rPr>
        <w:t xml:space="preserve"> (Everhart, </w:t>
      </w:r>
      <w:r w:rsidR="00CC36E9">
        <w:rPr>
          <w:rFonts w:ascii="Times New Roman" w:hAnsi="Times New Roman" w:cs="Times New Roman"/>
          <w:sz w:val="24"/>
          <w:szCs w:val="24"/>
        </w:rPr>
        <w:t>Dimon, Stone, Desmond, &amp; Casilio,2012</w:t>
      </w:r>
      <w:r>
        <w:rPr>
          <w:rFonts w:ascii="Times New Roman" w:hAnsi="Times New Roman" w:cs="Times New Roman"/>
          <w:sz w:val="24"/>
          <w:szCs w:val="24"/>
        </w:rPr>
        <w:t xml:space="preserve">).  This success can be seen in general populations as well as special populations that are in need of interventions to be successful.  </w:t>
      </w:r>
    </w:p>
    <w:p w:rsidR="00AB3588" w:rsidRDefault="00AB3588" w:rsidP="00183010">
      <w:pPr>
        <w:spacing w:line="480" w:lineRule="auto"/>
        <w:rPr>
          <w:rFonts w:ascii="Times New Roman" w:hAnsi="Times New Roman" w:cs="Times New Roman"/>
          <w:sz w:val="24"/>
          <w:szCs w:val="24"/>
        </w:rPr>
      </w:pPr>
      <w:r>
        <w:rPr>
          <w:rFonts w:ascii="Times New Roman" w:hAnsi="Times New Roman" w:cs="Times New Roman"/>
          <w:sz w:val="24"/>
          <w:szCs w:val="24"/>
        </w:rPr>
        <w:tab/>
        <w:t>In a large-scale study of 254, 743 Texan students that reviewed academic and fitness test records, all fitness variables except for BMI had a significant positive association with academic performance</w:t>
      </w:r>
      <w:r w:rsidR="00CC36E9">
        <w:rPr>
          <w:rFonts w:ascii="Times New Roman" w:hAnsi="Times New Roman" w:cs="Times New Roman"/>
          <w:sz w:val="24"/>
          <w:szCs w:val="24"/>
        </w:rPr>
        <w:t xml:space="preserve"> (Van Dusen, Kelder, Kohl, Ranjit, &amp; Perry, 2011</w:t>
      </w:r>
      <w:r>
        <w:rPr>
          <w:rFonts w:ascii="Times New Roman" w:hAnsi="Times New Roman" w:cs="Times New Roman"/>
          <w:sz w:val="24"/>
          <w:szCs w:val="24"/>
        </w:rPr>
        <w:t>).  A similar study looking secondary students in Spain found a linear relationship between academic performance and physical activity (Mora</w:t>
      </w:r>
      <w:r w:rsidR="00CC36E9">
        <w:rPr>
          <w:rFonts w:ascii="Times New Roman" w:hAnsi="Times New Roman" w:cs="Times New Roman"/>
          <w:sz w:val="24"/>
          <w:szCs w:val="24"/>
        </w:rPr>
        <w:t>les, Pellicer-Chenolli, García Massó, Gómez, Gomis, &amp; González, 2011</w:t>
      </w:r>
      <w:r w:rsidR="00F60546">
        <w:rPr>
          <w:rFonts w:ascii="Times New Roman" w:hAnsi="Times New Roman" w:cs="Times New Roman"/>
          <w:sz w:val="24"/>
          <w:szCs w:val="24"/>
        </w:rPr>
        <w:t xml:space="preserve">).  Another researcher uses such studies to call for a higher </w:t>
      </w:r>
      <w:r w:rsidR="008E2CD1">
        <w:rPr>
          <w:rFonts w:ascii="Times New Roman" w:hAnsi="Times New Roman" w:cs="Times New Roman"/>
          <w:sz w:val="24"/>
          <w:szCs w:val="24"/>
        </w:rPr>
        <w:t>amount of physical education or physical activity based on the connection between physical activity and higher achievement in ac</w:t>
      </w:r>
      <w:r w:rsidR="00CC36E9">
        <w:rPr>
          <w:rFonts w:ascii="Times New Roman" w:hAnsi="Times New Roman" w:cs="Times New Roman"/>
          <w:sz w:val="24"/>
          <w:szCs w:val="24"/>
        </w:rPr>
        <w:t>ademics (Zeigler, 2011</w:t>
      </w:r>
      <w:r w:rsidR="008E2CD1">
        <w:rPr>
          <w:rFonts w:ascii="Times New Roman" w:hAnsi="Times New Roman" w:cs="Times New Roman"/>
          <w:sz w:val="24"/>
          <w:szCs w:val="24"/>
        </w:rPr>
        <w:t xml:space="preserve">).  The benefits to increased physical activity in schools are not just academic, as </w:t>
      </w:r>
      <w:r w:rsidR="00CC36E9">
        <w:rPr>
          <w:rFonts w:ascii="Times New Roman" w:hAnsi="Times New Roman" w:cs="Times New Roman"/>
          <w:sz w:val="24"/>
          <w:szCs w:val="24"/>
        </w:rPr>
        <w:t>Senn</w:t>
      </w:r>
      <w:r w:rsidR="008E2CD1">
        <w:rPr>
          <w:rFonts w:ascii="Times New Roman" w:hAnsi="Times New Roman" w:cs="Times New Roman"/>
          <w:sz w:val="24"/>
          <w:szCs w:val="24"/>
        </w:rPr>
        <w:t>e (</w:t>
      </w:r>
      <w:r w:rsidR="00CC36E9">
        <w:rPr>
          <w:rFonts w:ascii="Times New Roman" w:hAnsi="Times New Roman" w:cs="Times New Roman"/>
          <w:sz w:val="24"/>
          <w:szCs w:val="24"/>
        </w:rPr>
        <w:t>2013</w:t>
      </w:r>
      <w:r w:rsidR="008E2CD1">
        <w:rPr>
          <w:rFonts w:ascii="Times New Roman" w:hAnsi="Times New Roman" w:cs="Times New Roman"/>
          <w:sz w:val="24"/>
          <w:szCs w:val="24"/>
        </w:rPr>
        <w:t xml:space="preserve">), creates the argument for increasing physical education and increasing the focus on fundamental motor skills in elementary based on the connection to lifelong increased physical activity.  </w:t>
      </w:r>
    </w:p>
    <w:p w:rsidR="008E2CD1" w:rsidRDefault="008E2CD1" w:rsidP="00183010">
      <w:pPr>
        <w:spacing w:line="480" w:lineRule="auto"/>
        <w:rPr>
          <w:rFonts w:ascii="Times New Roman" w:hAnsi="Times New Roman" w:cs="Times New Roman"/>
          <w:sz w:val="24"/>
          <w:szCs w:val="24"/>
        </w:rPr>
      </w:pPr>
      <w:r>
        <w:rPr>
          <w:rFonts w:ascii="Times New Roman" w:hAnsi="Times New Roman" w:cs="Times New Roman"/>
          <w:sz w:val="24"/>
          <w:szCs w:val="24"/>
        </w:rPr>
        <w:tab/>
        <w:t>Special populations have also shown the benefits of increased physical activity.  In a study of special needs students increased physical activity promoted desired classroom behaviors, increased academic engaged time, and decreased out of seat time</w:t>
      </w:r>
      <w:r w:rsidR="00CD0223">
        <w:rPr>
          <w:rFonts w:ascii="Times New Roman" w:hAnsi="Times New Roman" w:cs="Times New Roman"/>
          <w:sz w:val="24"/>
          <w:szCs w:val="24"/>
        </w:rPr>
        <w:t xml:space="preserve"> (Nicholson, Kehle, Bray, &amp; Heest, 2011</w:t>
      </w:r>
      <w:r>
        <w:rPr>
          <w:rFonts w:ascii="Times New Roman" w:hAnsi="Times New Roman" w:cs="Times New Roman"/>
          <w:sz w:val="24"/>
          <w:szCs w:val="24"/>
        </w:rPr>
        <w:t>).  In a similar study of students with intellectual disabilities,</w:t>
      </w:r>
      <w:r w:rsidR="00CD0223">
        <w:rPr>
          <w:rFonts w:ascii="Times New Roman" w:hAnsi="Times New Roman" w:cs="Times New Roman"/>
          <w:sz w:val="24"/>
          <w:szCs w:val="24"/>
        </w:rPr>
        <w:t xml:space="preserve"> researchers </w:t>
      </w:r>
      <w:r>
        <w:rPr>
          <w:rFonts w:ascii="Times New Roman" w:hAnsi="Times New Roman" w:cs="Times New Roman"/>
          <w:sz w:val="24"/>
          <w:szCs w:val="24"/>
        </w:rPr>
        <w:t>found improved academic work following a 20 minute physical activity session</w:t>
      </w:r>
      <w:r w:rsidR="00CD0223">
        <w:rPr>
          <w:rFonts w:ascii="Times New Roman" w:hAnsi="Times New Roman" w:cs="Times New Roman"/>
          <w:sz w:val="24"/>
          <w:szCs w:val="24"/>
        </w:rPr>
        <w:t xml:space="preserve"> (</w:t>
      </w:r>
      <w:r w:rsidR="00CD0223">
        <w:rPr>
          <w:rFonts w:ascii="Times New Roman" w:hAnsi="Times New Roman" w:cs="Times New Roman"/>
          <w:sz w:val="24"/>
          <w:szCs w:val="24"/>
        </w:rPr>
        <w:t xml:space="preserve">Everhart, Dimon, Stone, Desmond, </w:t>
      </w:r>
      <w:r w:rsidR="00CD0223">
        <w:rPr>
          <w:rFonts w:ascii="Times New Roman" w:hAnsi="Times New Roman" w:cs="Times New Roman"/>
          <w:sz w:val="24"/>
          <w:szCs w:val="24"/>
        </w:rPr>
        <w:t xml:space="preserve">&amp; </w:t>
      </w:r>
      <w:r w:rsidR="00CD0223">
        <w:rPr>
          <w:rFonts w:ascii="Times New Roman" w:hAnsi="Times New Roman" w:cs="Times New Roman"/>
          <w:sz w:val="24"/>
          <w:szCs w:val="24"/>
        </w:rPr>
        <w:t>Casilio</w:t>
      </w:r>
      <w:r w:rsidR="00CD0223">
        <w:rPr>
          <w:rFonts w:ascii="Times New Roman" w:hAnsi="Times New Roman" w:cs="Times New Roman"/>
          <w:sz w:val="24"/>
          <w:szCs w:val="24"/>
        </w:rPr>
        <w:t>, 2012</w:t>
      </w:r>
      <w:r w:rsidR="00CD0223">
        <w:rPr>
          <w:rFonts w:ascii="Times New Roman" w:hAnsi="Times New Roman" w:cs="Times New Roman"/>
          <w:sz w:val="24"/>
          <w:szCs w:val="24"/>
        </w:rPr>
        <w:t>)</w:t>
      </w:r>
      <w:r>
        <w:rPr>
          <w:rFonts w:ascii="Times New Roman" w:hAnsi="Times New Roman" w:cs="Times New Roman"/>
          <w:sz w:val="24"/>
          <w:szCs w:val="24"/>
        </w:rPr>
        <w:t>.</w:t>
      </w:r>
    </w:p>
    <w:p w:rsidR="008E2CD1" w:rsidRDefault="008E2CD1" w:rsidP="00183010">
      <w:pPr>
        <w:spacing w:line="480" w:lineRule="auto"/>
        <w:rPr>
          <w:rFonts w:ascii="Times New Roman" w:hAnsi="Times New Roman" w:cs="Times New Roman"/>
          <w:sz w:val="24"/>
          <w:szCs w:val="24"/>
        </w:rPr>
      </w:pPr>
      <w:r>
        <w:rPr>
          <w:rFonts w:ascii="Times New Roman" w:hAnsi="Times New Roman" w:cs="Times New Roman"/>
          <w:sz w:val="24"/>
          <w:szCs w:val="24"/>
        </w:rPr>
        <w:tab/>
        <w:t>Based on these studies, which are a small sample of the literature available, one school developed a program to serve this need for greater physical activity in order to foster greater academic success.</w:t>
      </w:r>
    </w:p>
    <w:p w:rsidR="00B12F13" w:rsidRPr="009A7AC7" w:rsidRDefault="00B12F13" w:rsidP="00D10C7C">
      <w:pPr>
        <w:spacing w:line="480" w:lineRule="auto"/>
        <w:rPr>
          <w:rFonts w:ascii="Times New Roman" w:hAnsi="Times New Roman" w:cs="Times New Roman"/>
          <w:sz w:val="24"/>
          <w:szCs w:val="24"/>
        </w:rPr>
      </w:pPr>
      <w:r w:rsidRPr="009A7AC7">
        <w:rPr>
          <w:rFonts w:ascii="Times New Roman" w:hAnsi="Times New Roman" w:cs="Times New Roman"/>
          <w:sz w:val="24"/>
          <w:szCs w:val="24"/>
        </w:rPr>
        <w:t>One Example</w:t>
      </w:r>
    </w:p>
    <w:p w:rsidR="00B12F13" w:rsidRPr="009A7AC7" w:rsidRDefault="00B12F13" w:rsidP="00D10C7C">
      <w:pPr>
        <w:spacing w:line="480" w:lineRule="auto"/>
        <w:ind w:firstLine="720"/>
        <w:rPr>
          <w:rFonts w:ascii="Times New Roman" w:hAnsi="Times New Roman" w:cs="Times New Roman"/>
          <w:sz w:val="24"/>
          <w:szCs w:val="24"/>
        </w:rPr>
      </w:pPr>
      <w:r w:rsidRPr="009A7AC7">
        <w:rPr>
          <w:rFonts w:ascii="Times New Roman" w:hAnsi="Times New Roman" w:cs="Times New Roman"/>
          <w:sz w:val="24"/>
          <w:szCs w:val="24"/>
        </w:rPr>
        <w:t xml:space="preserve">In a small rural </w:t>
      </w:r>
      <w:r w:rsidR="00292716" w:rsidRPr="009A7AC7">
        <w:rPr>
          <w:rFonts w:ascii="Times New Roman" w:hAnsi="Times New Roman" w:cs="Times New Roman"/>
          <w:sz w:val="24"/>
          <w:szCs w:val="24"/>
        </w:rPr>
        <w:t xml:space="preserve">elementary </w:t>
      </w:r>
      <w:r w:rsidRPr="009A7AC7">
        <w:rPr>
          <w:rFonts w:ascii="Times New Roman" w:hAnsi="Times New Roman" w:cs="Times New Roman"/>
          <w:sz w:val="24"/>
          <w:szCs w:val="24"/>
        </w:rPr>
        <w:t xml:space="preserve">school two teachers were frustrated with two large classes of </w:t>
      </w:r>
      <w:r w:rsidR="00292716" w:rsidRPr="009A7AC7">
        <w:rPr>
          <w:rFonts w:ascii="Times New Roman" w:hAnsi="Times New Roman" w:cs="Times New Roman"/>
          <w:sz w:val="24"/>
          <w:szCs w:val="24"/>
        </w:rPr>
        <w:t>2</w:t>
      </w:r>
      <w:r w:rsidR="00292716" w:rsidRPr="009A7AC7">
        <w:rPr>
          <w:rFonts w:ascii="Times New Roman" w:hAnsi="Times New Roman" w:cs="Times New Roman"/>
          <w:sz w:val="24"/>
          <w:szCs w:val="24"/>
          <w:vertAlign w:val="superscript"/>
        </w:rPr>
        <w:t>nd</w:t>
      </w:r>
      <w:r w:rsidR="00292716" w:rsidRPr="009A7AC7">
        <w:rPr>
          <w:rFonts w:ascii="Times New Roman" w:hAnsi="Times New Roman" w:cs="Times New Roman"/>
          <w:sz w:val="24"/>
          <w:szCs w:val="24"/>
        </w:rPr>
        <w:t xml:space="preserve"> and 3</w:t>
      </w:r>
      <w:r w:rsidR="00292716" w:rsidRPr="009A7AC7">
        <w:rPr>
          <w:rFonts w:ascii="Times New Roman" w:hAnsi="Times New Roman" w:cs="Times New Roman"/>
          <w:sz w:val="24"/>
          <w:szCs w:val="24"/>
          <w:vertAlign w:val="superscript"/>
        </w:rPr>
        <w:t>rd</w:t>
      </w:r>
      <w:r w:rsidR="00292716" w:rsidRPr="009A7AC7">
        <w:rPr>
          <w:rFonts w:ascii="Times New Roman" w:hAnsi="Times New Roman" w:cs="Times New Roman"/>
          <w:sz w:val="24"/>
          <w:szCs w:val="24"/>
        </w:rPr>
        <w:t xml:space="preserve"> grade </w:t>
      </w:r>
      <w:r w:rsidRPr="009A7AC7">
        <w:rPr>
          <w:rFonts w:ascii="Times New Roman" w:hAnsi="Times New Roman" w:cs="Times New Roman"/>
          <w:sz w:val="24"/>
          <w:szCs w:val="24"/>
        </w:rPr>
        <w:t>students with many different needs and academic levels.  More frustrating was they just could not “sit and focus</w:t>
      </w:r>
      <w:r w:rsidR="004C15C1">
        <w:rPr>
          <w:rFonts w:ascii="Times New Roman" w:hAnsi="Times New Roman" w:cs="Times New Roman"/>
          <w:sz w:val="24"/>
          <w:szCs w:val="24"/>
        </w:rPr>
        <w:t>”.  Their solution</w:t>
      </w:r>
      <w:r w:rsidRPr="009A7AC7">
        <w:rPr>
          <w:rFonts w:ascii="Times New Roman" w:hAnsi="Times New Roman" w:cs="Times New Roman"/>
          <w:sz w:val="24"/>
          <w:szCs w:val="24"/>
        </w:rPr>
        <w:t xml:space="preserve"> was to create more opportunities for them to move, but they feared the loss of instructional time.  The two created </w:t>
      </w:r>
      <w:r w:rsidR="004C15C1">
        <w:rPr>
          <w:rFonts w:ascii="Times New Roman" w:hAnsi="Times New Roman" w:cs="Times New Roman"/>
          <w:sz w:val="24"/>
          <w:szCs w:val="24"/>
        </w:rPr>
        <w:t xml:space="preserve">a </w:t>
      </w:r>
      <w:r w:rsidRPr="009A7AC7">
        <w:rPr>
          <w:rFonts w:ascii="Times New Roman" w:hAnsi="Times New Roman" w:cs="Times New Roman"/>
          <w:sz w:val="24"/>
          <w:szCs w:val="24"/>
        </w:rPr>
        <w:t xml:space="preserve">“Fit Kids, Strong Body, Strong Mind” program for their two classes to do on non-PE days (PE was twice a week in half hour sessions), that focused on physical fitness and healthy lifestyle habits.  While the focus was </w:t>
      </w:r>
      <w:r w:rsidR="00292716" w:rsidRPr="009A7AC7">
        <w:rPr>
          <w:rFonts w:ascii="Times New Roman" w:hAnsi="Times New Roman" w:cs="Times New Roman"/>
          <w:sz w:val="24"/>
          <w:szCs w:val="24"/>
        </w:rPr>
        <w:t xml:space="preserve">health, the two weaved in academics throughout the program, thus creating a happy compromise and balance between increased activity and academics.  The program made a concentrated effort to use math and literacy at every opportunity.  Students practiced math facts while they did </w:t>
      </w:r>
      <w:r w:rsidR="00CE043F">
        <w:rPr>
          <w:rFonts w:ascii="Times New Roman" w:hAnsi="Times New Roman" w:cs="Times New Roman"/>
          <w:sz w:val="24"/>
          <w:szCs w:val="24"/>
        </w:rPr>
        <w:t xml:space="preserve">exercise </w:t>
      </w:r>
      <w:r w:rsidR="00292716" w:rsidRPr="009A7AC7">
        <w:rPr>
          <w:rFonts w:ascii="Times New Roman" w:hAnsi="Times New Roman" w:cs="Times New Roman"/>
          <w:sz w:val="24"/>
          <w:szCs w:val="24"/>
        </w:rPr>
        <w:t>circuits, to calculate calories burned and nutritional information.  The teachers used reading strategies and literacy instruction as students read information on healthy lifestyles.  More importantly, they created classrooms where it was cool to be fit and smart.  Classroom discussion and writing turned to the dangers of video games and the sedate lifestyle they create, and students started considering what they ate at home and how that should change.</w:t>
      </w:r>
    </w:p>
    <w:p w:rsidR="00292716" w:rsidRPr="009A7AC7" w:rsidRDefault="00292716" w:rsidP="00D10C7C">
      <w:pPr>
        <w:spacing w:line="480" w:lineRule="auto"/>
        <w:ind w:firstLine="720"/>
        <w:rPr>
          <w:rFonts w:ascii="Times New Roman" w:hAnsi="Times New Roman" w:cs="Times New Roman"/>
          <w:sz w:val="24"/>
          <w:szCs w:val="24"/>
        </w:rPr>
      </w:pPr>
      <w:r w:rsidRPr="009A7AC7">
        <w:rPr>
          <w:rFonts w:ascii="Times New Roman" w:hAnsi="Times New Roman" w:cs="Times New Roman"/>
          <w:sz w:val="24"/>
          <w:szCs w:val="24"/>
        </w:rPr>
        <w:t xml:space="preserve">The program expanded beyond its structured time and began to </w:t>
      </w:r>
      <w:r w:rsidR="009E6EAD" w:rsidRPr="009A7AC7">
        <w:rPr>
          <w:rFonts w:ascii="Times New Roman" w:hAnsi="Times New Roman" w:cs="Times New Roman"/>
          <w:sz w:val="24"/>
          <w:szCs w:val="24"/>
        </w:rPr>
        <w:t>infiltrate</w:t>
      </w:r>
      <w:r w:rsidRPr="009A7AC7">
        <w:rPr>
          <w:rFonts w:ascii="Times New Roman" w:hAnsi="Times New Roman" w:cs="Times New Roman"/>
          <w:sz w:val="24"/>
          <w:szCs w:val="24"/>
        </w:rPr>
        <w:t xml:space="preserve"> the classroom’s day.  To transition activities, teachers began using yoga poses and “active brain breaks” to get students focused</w:t>
      </w:r>
      <w:r w:rsidR="00691F7B" w:rsidRPr="009A7AC7">
        <w:rPr>
          <w:rFonts w:ascii="Times New Roman" w:hAnsi="Times New Roman" w:cs="Times New Roman"/>
          <w:sz w:val="24"/>
          <w:szCs w:val="24"/>
        </w:rPr>
        <w:t xml:space="preserve"> and kinesthetic activities to reinforce teaching.  For example, one teacher worked out a stretching routine to support the literacy routine in the classroom and chant with movements to go with reading strategies</w:t>
      </w:r>
      <w:r w:rsidRPr="009A7AC7">
        <w:rPr>
          <w:rFonts w:ascii="Times New Roman" w:hAnsi="Times New Roman" w:cs="Times New Roman"/>
          <w:sz w:val="24"/>
          <w:szCs w:val="24"/>
        </w:rPr>
        <w:t xml:space="preserve">.  Additionally, </w:t>
      </w:r>
      <w:r w:rsidR="00691F7B" w:rsidRPr="009A7AC7">
        <w:rPr>
          <w:rFonts w:ascii="Times New Roman" w:hAnsi="Times New Roman" w:cs="Times New Roman"/>
          <w:sz w:val="24"/>
          <w:szCs w:val="24"/>
        </w:rPr>
        <w:t xml:space="preserve">the curriculum piece of the program took a “literacy across the curriculum” approach as </w:t>
      </w:r>
      <w:r w:rsidR="00800AAB" w:rsidRPr="009A7AC7">
        <w:rPr>
          <w:rFonts w:ascii="Times New Roman" w:hAnsi="Times New Roman" w:cs="Times New Roman"/>
          <w:sz w:val="24"/>
          <w:szCs w:val="24"/>
        </w:rPr>
        <w:t>they built vocabulary, used sight words, and developed reading strategies as they studied</w:t>
      </w:r>
      <w:r w:rsidR="00CE043F">
        <w:rPr>
          <w:rFonts w:ascii="Times New Roman" w:hAnsi="Times New Roman" w:cs="Times New Roman"/>
          <w:sz w:val="24"/>
          <w:szCs w:val="24"/>
        </w:rPr>
        <w:t xml:space="preserve"> the</w:t>
      </w:r>
      <w:r w:rsidR="00800AAB" w:rsidRPr="009A7AC7">
        <w:rPr>
          <w:rFonts w:ascii="Times New Roman" w:hAnsi="Times New Roman" w:cs="Times New Roman"/>
          <w:sz w:val="24"/>
          <w:szCs w:val="24"/>
        </w:rPr>
        <w:t xml:space="preserve"> health curriculum together. </w:t>
      </w:r>
    </w:p>
    <w:p w:rsidR="00292716" w:rsidRDefault="00292716" w:rsidP="00D10C7C">
      <w:pPr>
        <w:spacing w:line="480" w:lineRule="auto"/>
        <w:ind w:firstLine="720"/>
        <w:rPr>
          <w:rFonts w:ascii="Times New Roman" w:hAnsi="Times New Roman" w:cs="Times New Roman"/>
          <w:sz w:val="24"/>
          <w:szCs w:val="24"/>
        </w:rPr>
      </w:pPr>
      <w:r w:rsidRPr="009A7AC7">
        <w:rPr>
          <w:rFonts w:ascii="Times New Roman" w:hAnsi="Times New Roman" w:cs="Times New Roman"/>
          <w:sz w:val="24"/>
          <w:szCs w:val="24"/>
        </w:rPr>
        <w:t>The program soon changed the dynamic of the school, and other teachers started replicating the program in order to share the success.</w:t>
      </w:r>
      <w:r w:rsidR="00800AAB" w:rsidRPr="009A7AC7">
        <w:rPr>
          <w:rFonts w:ascii="Times New Roman" w:hAnsi="Times New Roman" w:cs="Times New Roman"/>
          <w:sz w:val="24"/>
          <w:szCs w:val="24"/>
        </w:rPr>
        <w:t xml:space="preserve">  </w:t>
      </w:r>
      <w:r w:rsidR="00CE043F">
        <w:rPr>
          <w:rFonts w:ascii="Times New Roman" w:hAnsi="Times New Roman" w:cs="Times New Roman"/>
          <w:sz w:val="24"/>
          <w:szCs w:val="24"/>
        </w:rPr>
        <w:t>A community c</w:t>
      </w:r>
      <w:r w:rsidR="00800AAB" w:rsidRPr="009A7AC7">
        <w:rPr>
          <w:rFonts w:ascii="Times New Roman" w:hAnsi="Times New Roman" w:cs="Times New Roman"/>
          <w:sz w:val="24"/>
          <w:szCs w:val="24"/>
        </w:rPr>
        <w:t xml:space="preserve">lub paid to bring in outside instructors to lead activities like yoga, and soon the school as a whole began to re-evaluate what they did to support student health.  Traditional celebrations like parties and birthdays brought in junk food on a regular basis, and required a lot of time for teacher planning.  Instead of using food and crafts for holidays, the school started looking at active ways to celebrate, like the class earning a kickball session, </w:t>
      </w:r>
      <w:r w:rsidR="009E6EAD" w:rsidRPr="009A7AC7">
        <w:rPr>
          <w:rFonts w:ascii="Times New Roman" w:hAnsi="Times New Roman" w:cs="Times New Roman"/>
          <w:sz w:val="24"/>
          <w:szCs w:val="24"/>
        </w:rPr>
        <w:t>or doing an extra session of Fit Kids.  Food became</w:t>
      </w:r>
      <w:r w:rsidR="004C15C1">
        <w:rPr>
          <w:rFonts w:ascii="Times New Roman" w:hAnsi="Times New Roman" w:cs="Times New Roman"/>
          <w:sz w:val="24"/>
          <w:szCs w:val="24"/>
        </w:rPr>
        <w:t xml:space="preserve"> another topic of conversation: </w:t>
      </w:r>
      <w:r w:rsidR="009E6EAD" w:rsidRPr="009A7AC7">
        <w:rPr>
          <w:rFonts w:ascii="Times New Roman" w:hAnsi="Times New Roman" w:cs="Times New Roman"/>
          <w:sz w:val="24"/>
          <w:szCs w:val="24"/>
        </w:rPr>
        <w:t xml:space="preserve"> As the students learned more about the importance of good nutrition, it became a natural shift to move away from traditional cupcakes and candy, and into more healthful alternatives.  Even fundraising </w:t>
      </w:r>
      <w:r w:rsidR="00CE043F">
        <w:rPr>
          <w:rFonts w:ascii="Times New Roman" w:hAnsi="Times New Roman" w:cs="Times New Roman"/>
          <w:sz w:val="24"/>
          <w:szCs w:val="24"/>
        </w:rPr>
        <w:t>became part</w:t>
      </w:r>
      <w:r w:rsidR="009E6EAD" w:rsidRPr="009A7AC7">
        <w:rPr>
          <w:rFonts w:ascii="Times New Roman" w:hAnsi="Times New Roman" w:cs="Times New Roman"/>
          <w:sz w:val="24"/>
          <w:szCs w:val="24"/>
        </w:rPr>
        <w:t xml:space="preserve"> of our healthy culture.  While a Jog-a-thon was already a part of the school, </w:t>
      </w:r>
      <w:r w:rsidR="00CE043F">
        <w:rPr>
          <w:rFonts w:ascii="Times New Roman" w:hAnsi="Times New Roman" w:cs="Times New Roman"/>
          <w:sz w:val="24"/>
          <w:szCs w:val="24"/>
        </w:rPr>
        <w:t>a regional healthcare provider who served as a partner</w:t>
      </w:r>
      <w:r w:rsidR="009E6EAD" w:rsidRPr="009A7AC7">
        <w:rPr>
          <w:rFonts w:ascii="Times New Roman" w:hAnsi="Times New Roman" w:cs="Times New Roman"/>
          <w:sz w:val="24"/>
          <w:szCs w:val="24"/>
        </w:rPr>
        <w:t xml:space="preserve"> created a fundraiser and awards based on tracking activity.</w:t>
      </w:r>
    </w:p>
    <w:p w:rsidR="00A94DED" w:rsidRDefault="00281DFD" w:rsidP="00D10C7C">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the program did take</w:t>
      </w:r>
      <w:r w:rsidR="00A94DED">
        <w:rPr>
          <w:rFonts w:ascii="Times New Roman" w:hAnsi="Times New Roman" w:cs="Times New Roman"/>
          <w:sz w:val="24"/>
          <w:szCs w:val="24"/>
        </w:rPr>
        <w:t xml:space="preserve"> some minutes of seat time, the alter</w:t>
      </w:r>
      <w:r>
        <w:rPr>
          <w:rFonts w:ascii="Times New Roman" w:hAnsi="Times New Roman" w:cs="Times New Roman"/>
          <w:sz w:val="24"/>
          <w:szCs w:val="24"/>
        </w:rPr>
        <w:t>natives were not as feasible.  For example, c</w:t>
      </w:r>
      <w:r w:rsidR="00A94DED">
        <w:rPr>
          <w:rFonts w:ascii="Times New Roman" w:hAnsi="Times New Roman" w:cs="Times New Roman"/>
          <w:sz w:val="24"/>
          <w:szCs w:val="24"/>
        </w:rPr>
        <w:t>reating before or after-school activities did not provide transportation, and the school knew this would be a hurdle for those students who may most need these interventi</w:t>
      </w:r>
      <w:r>
        <w:rPr>
          <w:rFonts w:ascii="Times New Roman" w:hAnsi="Times New Roman" w:cs="Times New Roman"/>
          <w:sz w:val="24"/>
          <w:szCs w:val="24"/>
        </w:rPr>
        <w:t>ons (Lennox &amp; Pienaar, 2013.)  This was particularly important for these vulnerable subgroups of students as r</w:t>
      </w:r>
      <w:r w:rsidR="00A94DED">
        <w:rPr>
          <w:rFonts w:ascii="Times New Roman" w:hAnsi="Times New Roman" w:cs="Times New Roman"/>
          <w:sz w:val="24"/>
          <w:szCs w:val="24"/>
        </w:rPr>
        <w:t xml:space="preserve">esearch had also shown that at-risk students were the most likely to </w:t>
      </w:r>
      <w:r w:rsidR="00040774">
        <w:rPr>
          <w:rFonts w:ascii="Times New Roman" w:hAnsi="Times New Roman" w:cs="Times New Roman"/>
          <w:sz w:val="24"/>
          <w:szCs w:val="24"/>
        </w:rPr>
        <w:t>show a decline in physical activity at school, perhaps because more time is dedicated towards academics, so making this physical time (which supported their academics) a part of the school day was crucial (Poke, 2011.)</w:t>
      </w:r>
    </w:p>
    <w:p w:rsidR="00040774" w:rsidRDefault="00040774" w:rsidP="00D10C7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community participation also gathered momentum as parents began reporting their students sharing healthier options at home, and many families asked the school about resources to help their whole family become more active.  This was a critical piece for success, because reinforcing these behaviors at home made the program relevant and helped ensure that these habits would persist after they left the elementary school (Voss &amp; Sandercock, 2013.)</w:t>
      </w:r>
    </w:p>
    <w:p w:rsidR="00040774" w:rsidRDefault="00040774" w:rsidP="00D10C7C">
      <w:pPr>
        <w:spacing w:line="480" w:lineRule="auto"/>
        <w:rPr>
          <w:rFonts w:ascii="Times New Roman" w:hAnsi="Times New Roman" w:cs="Times New Roman"/>
          <w:sz w:val="24"/>
          <w:szCs w:val="24"/>
        </w:rPr>
      </w:pPr>
      <w:r>
        <w:rPr>
          <w:rFonts w:ascii="Times New Roman" w:hAnsi="Times New Roman" w:cs="Times New Roman"/>
          <w:sz w:val="24"/>
          <w:szCs w:val="24"/>
        </w:rPr>
        <w:t>Conclusions</w:t>
      </w:r>
    </w:p>
    <w:p w:rsidR="00040774" w:rsidRDefault="00040774" w:rsidP="00D10C7C">
      <w:pPr>
        <w:spacing w:line="480" w:lineRule="auto"/>
        <w:rPr>
          <w:rFonts w:ascii="Times New Roman" w:hAnsi="Times New Roman" w:cs="Times New Roman"/>
          <w:sz w:val="24"/>
          <w:szCs w:val="24"/>
        </w:rPr>
      </w:pPr>
      <w:r>
        <w:rPr>
          <w:rFonts w:ascii="Times New Roman" w:hAnsi="Times New Roman" w:cs="Times New Roman"/>
          <w:sz w:val="24"/>
          <w:szCs w:val="24"/>
        </w:rPr>
        <w:tab/>
        <w:t>Was the program successful? In the second year of its implem</w:t>
      </w:r>
      <w:r w:rsidR="002F570D">
        <w:rPr>
          <w:rFonts w:ascii="Times New Roman" w:hAnsi="Times New Roman" w:cs="Times New Roman"/>
          <w:sz w:val="24"/>
          <w:szCs w:val="24"/>
        </w:rPr>
        <w:t>entation, the data is positive, although difficult to generalize.  Individual students that had previously struggled with focus show improved engagement and work completion, and students that were formerly discipline issues have shown increased positive behavior and a reduction in office referrals.  The program is motivating for students and teachers report increased focus and engagement after the physical activity sessions.</w:t>
      </w:r>
      <w:r w:rsidR="005C2321">
        <w:rPr>
          <w:rFonts w:ascii="Times New Roman" w:hAnsi="Times New Roman" w:cs="Times New Roman"/>
          <w:sz w:val="24"/>
          <w:szCs w:val="24"/>
        </w:rPr>
        <w:t xml:space="preserve">  The brain breaks in particular are reportedly beneficial throughout the staff, which is why they have been so widely adopted.  Teachers have also reported that using the brain breaks in conjunction with neumonic devices have helped their students remember various concepts (such as acting out rules for math with a physical routine).  The self-contained classes have reported that using yoga has helped teach their students self-regulation strategies and that the health curriculum has helped then through life skills instruction by making the information relevant.  Students have also reported increased physical activity over breaks and holidays, and are proud to share this with their classmates.</w:t>
      </w:r>
      <w:r w:rsidR="002F570D">
        <w:rPr>
          <w:rFonts w:ascii="Times New Roman" w:hAnsi="Times New Roman" w:cs="Times New Roman"/>
          <w:sz w:val="24"/>
          <w:szCs w:val="24"/>
        </w:rPr>
        <w:t xml:space="preserve">  However the concrete data will come when students participate in state testing after almost two years in the program, and can be compared with their peers that did not have this program the past year.  </w:t>
      </w:r>
      <w:r>
        <w:rPr>
          <w:rFonts w:ascii="Times New Roman" w:hAnsi="Times New Roman" w:cs="Times New Roman"/>
          <w:sz w:val="24"/>
          <w:szCs w:val="24"/>
        </w:rPr>
        <w:t xml:space="preserve"> </w:t>
      </w:r>
    </w:p>
    <w:p w:rsidR="00040774" w:rsidRDefault="00040774" w:rsidP="00D10C7C">
      <w:pPr>
        <w:spacing w:line="480" w:lineRule="auto"/>
        <w:rPr>
          <w:rFonts w:ascii="Times New Roman" w:hAnsi="Times New Roman" w:cs="Times New Roman"/>
          <w:sz w:val="24"/>
          <w:szCs w:val="24"/>
        </w:rPr>
      </w:pPr>
    </w:p>
    <w:p w:rsidR="00040774" w:rsidRDefault="00040774" w:rsidP="00D10C7C">
      <w:pPr>
        <w:spacing w:line="480" w:lineRule="auto"/>
        <w:rPr>
          <w:rFonts w:ascii="Times New Roman" w:hAnsi="Times New Roman" w:cs="Times New Roman"/>
          <w:sz w:val="24"/>
          <w:szCs w:val="24"/>
        </w:rPr>
      </w:pPr>
    </w:p>
    <w:p w:rsidR="00040774" w:rsidRDefault="00040774" w:rsidP="00D10C7C">
      <w:pPr>
        <w:spacing w:line="480" w:lineRule="auto"/>
        <w:rPr>
          <w:rFonts w:ascii="Times New Roman" w:hAnsi="Times New Roman" w:cs="Times New Roman"/>
          <w:sz w:val="24"/>
          <w:szCs w:val="24"/>
        </w:rPr>
      </w:pPr>
    </w:p>
    <w:p w:rsidR="009A7AC7" w:rsidRDefault="009A7AC7" w:rsidP="005C2321">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8E38D5" w:rsidRDefault="008E38D5"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Basch, C. (2011).  Physical activity and the achievement gap among urban minority youth.  </w:t>
      </w:r>
      <w:r>
        <w:rPr>
          <w:rFonts w:ascii="Times New Roman" w:hAnsi="Times New Roman" w:cs="Times New Roman"/>
          <w:sz w:val="24"/>
          <w:szCs w:val="24"/>
        </w:rPr>
        <w:tab/>
      </w:r>
      <w:r w:rsidRPr="008E38D5">
        <w:rPr>
          <w:rFonts w:ascii="Times New Roman" w:hAnsi="Times New Roman" w:cs="Times New Roman"/>
          <w:i/>
          <w:sz w:val="24"/>
          <w:szCs w:val="24"/>
        </w:rPr>
        <w:t>Journal of School Health, 81</w:t>
      </w:r>
      <w:r>
        <w:rPr>
          <w:rFonts w:ascii="Times New Roman" w:hAnsi="Times New Roman" w:cs="Times New Roman"/>
          <w:sz w:val="24"/>
          <w:szCs w:val="24"/>
        </w:rPr>
        <w:t>, 626-634.</w:t>
      </w:r>
    </w:p>
    <w:p w:rsidR="00A80836" w:rsidRDefault="00A80836"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Beautlieu, L., Butterfield, S. &amp; Pratt, P. (2009).  Physical activity opportunity in United States </w:t>
      </w:r>
      <w:r>
        <w:rPr>
          <w:rFonts w:ascii="Times New Roman" w:hAnsi="Times New Roman" w:cs="Times New Roman"/>
          <w:sz w:val="24"/>
          <w:szCs w:val="24"/>
        </w:rPr>
        <w:tab/>
        <w:t xml:space="preserve">public elementary schools.  </w:t>
      </w:r>
      <w:r w:rsidRPr="00A80836">
        <w:rPr>
          <w:rFonts w:ascii="Times New Roman" w:hAnsi="Times New Roman" w:cs="Times New Roman"/>
          <w:i/>
          <w:sz w:val="24"/>
          <w:szCs w:val="24"/>
        </w:rPr>
        <w:t>ICHPER-SD, 4</w:t>
      </w:r>
      <w:r>
        <w:rPr>
          <w:rFonts w:ascii="Times New Roman" w:hAnsi="Times New Roman" w:cs="Times New Roman"/>
          <w:sz w:val="24"/>
          <w:szCs w:val="24"/>
        </w:rPr>
        <w:t>(2), 6-9.</w:t>
      </w:r>
    </w:p>
    <w:p w:rsidR="00A80836" w:rsidRDefault="00A80836"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Blom, L., Alvarez, J., Zhang, L. &amp; Kolbo, J. (2011).  Associations between health-related </w:t>
      </w:r>
      <w:r>
        <w:rPr>
          <w:rFonts w:ascii="Times New Roman" w:hAnsi="Times New Roman" w:cs="Times New Roman"/>
          <w:sz w:val="24"/>
          <w:szCs w:val="24"/>
        </w:rPr>
        <w:tab/>
        <w:t xml:space="preserve">physical fitness, academic achievement, and selected academic behaviors of elementary </w:t>
      </w:r>
      <w:r>
        <w:rPr>
          <w:rFonts w:ascii="Times New Roman" w:hAnsi="Times New Roman" w:cs="Times New Roman"/>
          <w:sz w:val="24"/>
          <w:szCs w:val="24"/>
        </w:rPr>
        <w:tab/>
        <w:t xml:space="preserve">and middle school students in the state of Mississippi.  </w:t>
      </w:r>
      <w:r w:rsidRPr="00A80836">
        <w:rPr>
          <w:rFonts w:ascii="Times New Roman" w:hAnsi="Times New Roman" w:cs="Times New Roman"/>
          <w:i/>
          <w:sz w:val="24"/>
          <w:szCs w:val="24"/>
        </w:rPr>
        <w:t>ICHPED-SD, 6</w:t>
      </w:r>
      <w:r>
        <w:rPr>
          <w:rFonts w:ascii="Times New Roman" w:hAnsi="Times New Roman" w:cs="Times New Roman"/>
          <w:sz w:val="24"/>
          <w:szCs w:val="24"/>
        </w:rPr>
        <w:t xml:space="preserve">(1). </w:t>
      </w:r>
    </w:p>
    <w:p w:rsidR="009A7AC7" w:rsidRDefault="009A7AC7" w:rsidP="00D10C7C">
      <w:pPr>
        <w:spacing w:line="480" w:lineRule="auto"/>
        <w:rPr>
          <w:rFonts w:ascii="Times New Roman" w:hAnsi="Times New Roman" w:cs="Times New Roman"/>
          <w:sz w:val="24"/>
          <w:szCs w:val="24"/>
        </w:rPr>
      </w:pPr>
      <w:r>
        <w:rPr>
          <w:rFonts w:ascii="Times New Roman" w:hAnsi="Times New Roman" w:cs="Times New Roman"/>
          <w:sz w:val="24"/>
          <w:szCs w:val="24"/>
        </w:rPr>
        <w:t>Chomitz, V., Slining, M., McGowan, R., Mitchell, S., Dawson, G. &amp; Hacker, K. (</w:t>
      </w:r>
      <w:r w:rsidR="008208B1">
        <w:rPr>
          <w:rFonts w:ascii="Times New Roman" w:hAnsi="Times New Roman" w:cs="Times New Roman"/>
          <w:sz w:val="24"/>
          <w:szCs w:val="24"/>
        </w:rPr>
        <w:t xml:space="preserve">2009).  Is there </w:t>
      </w:r>
      <w:r w:rsidR="00A80836">
        <w:rPr>
          <w:rFonts w:ascii="Times New Roman" w:hAnsi="Times New Roman" w:cs="Times New Roman"/>
          <w:sz w:val="24"/>
          <w:szCs w:val="24"/>
        </w:rPr>
        <w:tab/>
      </w:r>
      <w:r w:rsidR="008208B1">
        <w:rPr>
          <w:rFonts w:ascii="Times New Roman" w:hAnsi="Times New Roman" w:cs="Times New Roman"/>
          <w:sz w:val="24"/>
          <w:szCs w:val="24"/>
        </w:rPr>
        <w:t>a</w:t>
      </w:r>
      <w:r w:rsidR="00A80836">
        <w:rPr>
          <w:rFonts w:ascii="Times New Roman" w:hAnsi="Times New Roman" w:cs="Times New Roman"/>
          <w:sz w:val="24"/>
          <w:szCs w:val="24"/>
        </w:rPr>
        <w:t xml:space="preserve"> relationship between physical fitness and academic achievement?  Positive results from </w:t>
      </w:r>
      <w:r w:rsidR="00A80836">
        <w:rPr>
          <w:rFonts w:ascii="Times New Roman" w:hAnsi="Times New Roman" w:cs="Times New Roman"/>
          <w:sz w:val="24"/>
          <w:szCs w:val="24"/>
        </w:rPr>
        <w:tab/>
        <w:t>public school children in the Northeastern United States</w:t>
      </w:r>
      <w:r w:rsidR="00A80836" w:rsidRPr="00A80836">
        <w:rPr>
          <w:rFonts w:ascii="Times New Roman" w:hAnsi="Times New Roman" w:cs="Times New Roman"/>
          <w:i/>
          <w:sz w:val="24"/>
          <w:szCs w:val="24"/>
        </w:rPr>
        <w:t xml:space="preserve">.  Journal of School Health, </w:t>
      </w:r>
      <w:r w:rsidR="00A80836">
        <w:rPr>
          <w:rFonts w:ascii="Times New Roman" w:hAnsi="Times New Roman" w:cs="Times New Roman"/>
          <w:i/>
          <w:sz w:val="24"/>
          <w:szCs w:val="24"/>
        </w:rPr>
        <w:tab/>
      </w:r>
      <w:r w:rsidR="00A80836" w:rsidRPr="00A80836">
        <w:rPr>
          <w:rFonts w:ascii="Times New Roman" w:hAnsi="Times New Roman" w:cs="Times New Roman"/>
          <w:i/>
          <w:sz w:val="24"/>
          <w:szCs w:val="24"/>
        </w:rPr>
        <w:t>79</w:t>
      </w:r>
      <w:r w:rsidR="00A80836">
        <w:rPr>
          <w:rFonts w:ascii="Times New Roman" w:hAnsi="Times New Roman" w:cs="Times New Roman"/>
          <w:sz w:val="24"/>
          <w:szCs w:val="24"/>
        </w:rPr>
        <w:t>(1).</w:t>
      </w:r>
    </w:p>
    <w:p w:rsidR="00AA306A" w:rsidRDefault="00AA306A"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Everhart, B., Dimon, C., Stone, D., Desmond, D., Casilio, M. (2012).  The influence of daily </w:t>
      </w:r>
    </w:p>
    <w:p w:rsidR="00AA306A" w:rsidRDefault="00AA306A" w:rsidP="00D10C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structured physical activity on academic progress of elementary students with intellectual </w:t>
      </w:r>
    </w:p>
    <w:p w:rsidR="00AA306A" w:rsidRDefault="00AA306A" w:rsidP="00D10C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disabilities.  </w:t>
      </w:r>
      <w:r w:rsidRPr="00AA306A">
        <w:rPr>
          <w:rFonts w:ascii="Times New Roman" w:hAnsi="Times New Roman" w:cs="Times New Roman"/>
          <w:i/>
          <w:sz w:val="24"/>
          <w:szCs w:val="24"/>
        </w:rPr>
        <w:t>Education</w:t>
      </w:r>
      <w:r>
        <w:rPr>
          <w:rFonts w:ascii="Times New Roman" w:hAnsi="Times New Roman" w:cs="Times New Roman"/>
          <w:sz w:val="24"/>
          <w:szCs w:val="24"/>
        </w:rPr>
        <w:t xml:space="preserve">, </w:t>
      </w:r>
      <w:r w:rsidRPr="00CD0223">
        <w:rPr>
          <w:rFonts w:ascii="Times New Roman" w:hAnsi="Times New Roman" w:cs="Times New Roman"/>
          <w:i/>
          <w:sz w:val="24"/>
          <w:szCs w:val="24"/>
        </w:rPr>
        <w:t>133</w:t>
      </w:r>
      <w:r>
        <w:rPr>
          <w:rFonts w:ascii="Times New Roman" w:hAnsi="Times New Roman" w:cs="Times New Roman"/>
          <w:sz w:val="24"/>
          <w:szCs w:val="24"/>
        </w:rPr>
        <w:t>(2), 298-312.</w:t>
      </w:r>
    </w:p>
    <w:p w:rsidR="00CB5EE6" w:rsidRPr="00CB5EE6" w:rsidRDefault="00CB5EE6" w:rsidP="00CB5EE6">
      <w:pPr>
        <w:shd w:val="clear" w:color="auto" w:fill="FFFFFF"/>
        <w:spacing w:before="100" w:beforeAutospacing="1" w:after="150" w:line="480" w:lineRule="auto"/>
        <w:rPr>
          <w:rFonts w:ascii="Times New Roman" w:eastAsia="Arial Unicode MS" w:hAnsi="Times New Roman" w:cs="Times New Roman"/>
          <w:color w:val="000000"/>
          <w:sz w:val="24"/>
          <w:szCs w:val="24"/>
        </w:rPr>
      </w:pPr>
      <w:r w:rsidRPr="00CB5EE6">
        <w:rPr>
          <w:rFonts w:ascii="Times New Roman" w:eastAsia="Arial Unicode MS" w:hAnsi="Times New Roman" w:cs="Times New Roman"/>
          <w:color w:val="000000"/>
          <w:sz w:val="24"/>
          <w:szCs w:val="24"/>
        </w:rPr>
        <w:t xml:space="preserve">Hoffman, J., Chaykin, D., Teale, S., HBO Documentary Films., Institute of Medicine (U.S.), </w:t>
      </w:r>
      <w:r>
        <w:rPr>
          <w:rFonts w:ascii="Times New Roman" w:eastAsia="Arial Unicode MS" w:hAnsi="Times New Roman" w:cs="Times New Roman"/>
          <w:color w:val="000000"/>
          <w:sz w:val="24"/>
          <w:szCs w:val="24"/>
        </w:rPr>
        <w:tab/>
      </w:r>
      <w:r w:rsidRPr="00CB5EE6">
        <w:rPr>
          <w:rFonts w:ascii="Times New Roman" w:eastAsia="Arial Unicode MS" w:hAnsi="Times New Roman" w:cs="Times New Roman"/>
          <w:color w:val="000000"/>
          <w:sz w:val="24"/>
          <w:szCs w:val="24"/>
        </w:rPr>
        <w:t>Center for Disease Control., National I</w:t>
      </w:r>
      <w:r>
        <w:rPr>
          <w:rFonts w:ascii="Times New Roman" w:eastAsia="Arial Unicode MS" w:hAnsi="Times New Roman" w:cs="Times New Roman"/>
          <w:color w:val="000000"/>
          <w:sz w:val="24"/>
          <w:szCs w:val="24"/>
        </w:rPr>
        <w:t xml:space="preserve">nstitutes of Health (U.S.), </w:t>
      </w:r>
      <w:r w:rsidRPr="00CB5EE6">
        <w:rPr>
          <w:rFonts w:ascii="Times New Roman" w:eastAsia="Arial Unicode MS" w:hAnsi="Times New Roman" w:cs="Times New Roman"/>
          <w:color w:val="000000"/>
          <w:sz w:val="24"/>
          <w:szCs w:val="24"/>
        </w:rPr>
        <w:t xml:space="preserve">Warner Home Video </w:t>
      </w:r>
      <w:r>
        <w:rPr>
          <w:rFonts w:ascii="Times New Roman" w:eastAsia="Arial Unicode MS" w:hAnsi="Times New Roman" w:cs="Times New Roman"/>
          <w:color w:val="000000"/>
          <w:sz w:val="24"/>
          <w:szCs w:val="24"/>
        </w:rPr>
        <w:tab/>
      </w:r>
      <w:r w:rsidRPr="00CB5EE6">
        <w:rPr>
          <w:rFonts w:ascii="Times New Roman" w:eastAsia="Arial Unicode MS" w:hAnsi="Times New Roman" w:cs="Times New Roman"/>
          <w:color w:val="000000"/>
          <w:sz w:val="24"/>
          <w:szCs w:val="24"/>
        </w:rPr>
        <w:t>(Firm). (2012). </w:t>
      </w:r>
      <w:r w:rsidRPr="00CB5EE6">
        <w:rPr>
          <w:rFonts w:ascii="Times New Roman" w:eastAsia="Arial Unicode MS" w:hAnsi="Times New Roman" w:cs="Times New Roman"/>
          <w:i/>
          <w:iCs/>
          <w:color w:val="000000"/>
          <w:sz w:val="24"/>
          <w:szCs w:val="24"/>
        </w:rPr>
        <w:t>The weight of the nation</w:t>
      </w:r>
      <w:r w:rsidRPr="00CB5EE6">
        <w:rPr>
          <w:rFonts w:ascii="Times New Roman" w:eastAsia="Arial Unicode MS" w:hAnsi="Times New Roman" w:cs="Times New Roman"/>
          <w:color w:val="000000"/>
          <w:sz w:val="24"/>
          <w:szCs w:val="24"/>
        </w:rPr>
        <w:t>. New York: HBO Home Box Office.</w:t>
      </w:r>
    </w:p>
    <w:p w:rsidR="008E38D5" w:rsidRDefault="008E38D5"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Lennox, A, Pienaar, A. (2013).  Effects of an after-school physical activity programme on </w:t>
      </w:r>
      <w:r>
        <w:rPr>
          <w:rFonts w:ascii="Times New Roman" w:hAnsi="Times New Roman" w:cs="Times New Roman"/>
          <w:sz w:val="24"/>
          <w:szCs w:val="24"/>
        </w:rPr>
        <w:tab/>
        <w:t xml:space="preserve">aerobic fitness and physical activity levels of adolescents from a disadvantaged </w:t>
      </w:r>
      <w:r>
        <w:rPr>
          <w:rFonts w:ascii="Times New Roman" w:hAnsi="Times New Roman" w:cs="Times New Roman"/>
          <w:sz w:val="24"/>
          <w:szCs w:val="24"/>
        </w:rPr>
        <w:tab/>
        <w:t xml:space="preserve">community: PLAY study.  </w:t>
      </w:r>
      <w:r w:rsidRPr="008E38D5">
        <w:rPr>
          <w:rFonts w:ascii="Times New Roman" w:hAnsi="Times New Roman" w:cs="Times New Roman"/>
          <w:i/>
          <w:sz w:val="24"/>
          <w:szCs w:val="24"/>
        </w:rPr>
        <w:t xml:space="preserve">African Journal for Physical Health Education, Recreation </w:t>
      </w:r>
      <w:r>
        <w:rPr>
          <w:rFonts w:ascii="Times New Roman" w:hAnsi="Times New Roman" w:cs="Times New Roman"/>
          <w:i/>
          <w:sz w:val="24"/>
          <w:szCs w:val="24"/>
        </w:rPr>
        <w:tab/>
      </w:r>
      <w:r w:rsidRPr="008E38D5">
        <w:rPr>
          <w:rFonts w:ascii="Times New Roman" w:hAnsi="Times New Roman" w:cs="Times New Roman"/>
          <w:i/>
          <w:sz w:val="24"/>
          <w:szCs w:val="24"/>
        </w:rPr>
        <w:t>and Dance</w:t>
      </w:r>
      <w:r>
        <w:rPr>
          <w:rFonts w:ascii="Times New Roman" w:hAnsi="Times New Roman" w:cs="Times New Roman"/>
          <w:sz w:val="24"/>
          <w:szCs w:val="24"/>
        </w:rPr>
        <w:t xml:space="preserve">, </w:t>
      </w:r>
      <w:r w:rsidRPr="00CD0223">
        <w:rPr>
          <w:rFonts w:ascii="Times New Roman" w:hAnsi="Times New Roman" w:cs="Times New Roman"/>
          <w:i/>
          <w:sz w:val="24"/>
          <w:szCs w:val="24"/>
        </w:rPr>
        <w:t>19</w:t>
      </w:r>
      <w:r>
        <w:rPr>
          <w:rFonts w:ascii="Times New Roman" w:hAnsi="Times New Roman" w:cs="Times New Roman"/>
          <w:sz w:val="24"/>
          <w:szCs w:val="24"/>
        </w:rPr>
        <w:t xml:space="preserve">(11), 154-168.  </w:t>
      </w:r>
    </w:p>
    <w:p w:rsidR="00AA306A" w:rsidRDefault="00AA306A"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Morales, J., Pellicer-Chenolli, M., García Massó, X., Gómez, A., Gomis, M., &amp; González, </w:t>
      </w:r>
    </w:p>
    <w:p w:rsidR="00AA306A" w:rsidRDefault="00AA306A" w:rsidP="00D10C7C">
      <w:pPr>
        <w:spacing w:line="480" w:lineRule="auto"/>
        <w:rPr>
          <w:rFonts w:ascii="Times New Roman" w:hAnsi="Times New Roman" w:cs="Times New Roman"/>
          <w:sz w:val="24"/>
          <w:szCs w:val="24"/>
        </w:rPr>
      </w:pPr>
      <w:r>
        <w:rPr>
          <w:rFonts w:ascii="Times New Roman" w:hAnsi="Times New Roman" w:cs="Times New Roman"/>
          <w:sz w:val="24"/>
          <w:szCs w:val="24"/>
        </w:rPr>
        <w:tab/>
        <w:t>L.(2011).  Relation between physical activity and academic performance in 3</w:t>
      </w:r>
      <w:r w:rsidRPr="00AA306A">
        <w:rPr>
          <w:rFonts w:ascii="Times New Roman" w:hAnsi="Times New Roman" w:cs="Times New Roman"/>
          <w:sz w:val="24"/>
          <w:szCs w:val="24"/>
          <w:vertAlign w:val="superscript"/>
        </w:rPr>
        <w:t>rd</w:t>
      </w:r>
      <w:r>
        <w:rPr>
          <w:rFonts w:ascii="Times New Roman" w:hAnsi="Times New Roman" w:cs="Times New Roman"/>
          <w:sz w:val="24"/>
          <w:szCs w:val="24"/>
        </w:rPr>
        <w:t xml:space="preserve">- year </w:t>
      </w:r>
    </w:p>
    <w:p w:rsidR="00AA306A" w:rsidRDefault="00AA306A" w:rsidP="00D10C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secondary education students.  </w:t>
      </w:r>
      <w:r w:rsidRPr="00AA306A">
        <w:rPr>
          <w:rFonts w:ascii="Times New Roman" w:hAnsi="Times New Roman" w:cs="Times New Roman"/>
          <w:i/>
          <w:sz w:val="24"/>
          <w:szCs w:val="24"/>
        </w:rPr>
        <w:t>Perceptual and Motor Skills</w:t>
      </w:r>
      <w:r>
        <w:rPr>
          <w:rFonts w:ascii="Times New Roman" w:hAnsi="Times New Roman" w:cs="Times New Roman"/>
          <w:sz w:val="24"/>
          <w:szCs w:val="24"/>
        </w:rPr>
        <w:t xml:space="preserve">, </w:t>
      </w:r>
      <w:r w:rsidRPr="00CD0223">
        <w:rPr>
          <w:rFonts w:ascii="Times New Roman" w:hAnsi="Times New Roman" w:cs="Times New Roman"/>
          <w:i/>
          <w:sz w:val="24"/>
          <w:szCs w:val="24"/>
        </w:rPr>
        <w:t>113</w:t>
      </w:r>
      <w:r>
        <w:rPr>
          <w:rFonts w:ascii="Times New Roman" w:hAnsi="Times New Roman" w:cs="Times New Roman"/>
          <w:sz w:val="24"/>
          <w:szCs w:val="24"/>
        </w:rPr>
        <w:t>(2), 539-546.</w:t>
      </w:r>
    </w:p>
    <w:p w:rsidR="00141A11" w:rsidRDefault="00141A11"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Nicholson, H., Kehle, T., Bray, M., &amp; Heest, J.  (2011).  Engagement of children with Autism </w:t>
      </w:r>
    </w:p>
    <w:p w:rsidR="00141A11" w:rsidRDefault="00141A11" w:rsidP="00D10C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spectrum disorder.  </w:t>
      </w:r>
      <w:r w:rsidRPr="00141A11">
        <w:rPr>
          <w:rFonts w:ascii="Times New Roman" w:hAnsi="Times New Roman" w:cs="Times New Roman"/>
          <w:i/>
          <w:sz w:val="24"/>
          <w:szCs w:val="24"/>
        </w:rPr>
        <w:t>Psychology in the Schools</w:t>
      </w:r>
      <w:r>
        <w:rPr>
          <w:rFonts w:ascii="Times New Roman" w:hAnsi="Times New Roman" w:cs="Times New Roman"/>
          <w:sz w:val="24"/>
          <w:szCs w:val="24"/>
        </w:rPr>
        <w:t xml:space="preserve">, </w:t>
      </w:r>
      <w:r w:rsidRPr="00CD0223">
        <w:rPr>
          <w:rFonts w:ascii="Times New Roman" w:hAnsi="Times New Roman" w:cs="Times New Roman"/>
          <w:i/>
          <w:sz w:val="24"/>
          <w:szCs w:val="24"/>
        </w:rPr>
        <w:t>48</w:t>
      </w:r>
      <w:r>
        <w:rPr>
          <w:rFonts w:ascii="Times New Roman" w:hAnsi="Times New Roman" w:cs="Times New Roman"/>
          <w:sz w:val="24"/>
          <w:szCs w:val="24"/>
        </w:rPr>
        <w:t xml:space="preserve">(2).  </w:t>
      </w:r>
    </w:p>
    <w:p w:rsidR="008E38D5" w:rsidRDefault="008E38D5"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Popke, M. (2011).  Making fitness fit.  </w:t>
      </w:r>
      <w:r w:rsidRPr="008E38D5">
        <w:rPr>
          <w:rFonts w:ascii="Times New Roman" w:hAnsi="Times New Roman" w:cs="Times New Roman"/>
          <w:i/>
          <w:sz w:val="24"/>
          <w:szCs w:val="24"/>
        </w:rPr>
        <w:t>Athletic Business</w:t>
      </w:r>
      <w:r>
        <w:rPr>
          <w:rFonts w:ascii="Times New Roman" w:hAnsi="Times New Roman" w:cs="Times New Roman"/>
          <w:sz w:val="24"/>
          <w:szCs w:val="24"/>
        </w:rPr>
        <w:t xml:space="preserve">, December. </w:t>
      </w:r>
    </w:p>
    <w:p w:rsidR="00A80836" w:rsidRDefault="008E38D5" w:rsidP="00D10C7C">
      <w:pPr>
        <w:spacing w:line="480" w:lineRule="auto"/>
        <w:rPr>
          <w:rFonts w:ascii="Times New Roman" w:hAnsi="Times New Roman" w:cs="Times New Roman"/>
          <w:sz w:val="24"/>
          <w:szCs w:val="24"/>
        </w:rPr>
      </w:pPr>
      <w:r>
        <w:rPr>
          <w:rFonts w:ascii="Times New Roman" w:hAnsi="Times New Roman" w:cs="Times New Roman"/>
          <w:sz w:val="24"/>
          <w:szCs w:val="24"/>
        </w:rPr>
        <w:t>Renfrow, M., Ca</w:t>
      </w:r>
      <w:r w:rsidR="00993E31">
        <w:rPr>
          <w:rFonts w:ascii="Times New Roman" w:hAnsi="Times New Roman" w:cs="Times New Roman"/>
          <w:sz w:val="24"/>
          <w:szCs w:val="24"/>
        </w:rPr>
        <w:t xml:space="preserve">puto, J., Otto, S., Farley, R. &amp; </w:t>
      </w:r>
      <w:r>
        <w:rPr>
          <w:rFonts w:ascii="Times New Roman" w:hAnsi="Times New Roman" w:cs="Times New Roman"/>
          <w:sz w:val="24"/>
          <w:szCs w:val="24"/>
        </w:rPr>
        <w:t xml:space="preserve">Eveland-Sayers, B. (2011).  The relationship </w:t>
      </w:r>
      <w:r>
        <w:rPr>
          <w:rFonts w:ascii="Times New Roman" w:hAnsi="Times New Roman" w:cs="Times New Roman"/>
          <w:sz w:val="24"/>
          <w:szCs w:val="24"/>
        </w:rPr>
        <w:tab/>
        <w:t xml:space="preserve">between sports participation and health-related physical fitness in middle school and high </w:t>
      </w:r>
      <w:r>
        <w:rPr>
          <w:rFonts w:ascii="Times New Roman" w:hAnsi="Times New Roman" w:cs="Times New Roman"/>
          <w:sz w:val="24"/>
          <w:szCs w:val="24"/>
        </w:rPr>
        <w:br/>
      </w:r>
      <w:r>
        <w:rPr>
          <w:rFonts w:ascii="Times New Roman" w:hAnsi="Times New Roman" w:cs="Times New Roman"/>
          <w:sz w:val="24"/>
          <w:szCs w:val="24"/>
        </w:rPr>
        <w:tab/>
        <w:t xml:space="preserve">school students.  </w:t>
      </w:r>
      <w:r w:rsidRPr="008E38D5">
        <w:rPr>
          <w:rFonts w:ascii="Times New Roman" w:hAnsi="Times New Roman" w:cs="Times New Roman"/>
          <w:i/>
          <w:sz w:val="24"/>
          <w:szCs w:val="24"/>
        </w:rPr>
        <w:t>The Physical Educator</w:t>
      </w:r>
      <w:r>
        <w:rPr>
          <w:rFonts w:ascii="Times New Roman" w:hAnsi="Times New Roman" w:cs="Times New Roman"/>
          <w:sz w:val="24"/>
          <w:szCs w:val="24"/>
        </w:rPr>
        <w:t>.</w:t>
      </w:r>
    </w:p>
    <w:p w:rsidR="00FF485F" w:rsidRDefault="00993E31"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Santiago, J. &amp; </w:t>
      </w:r>
      <w:r w:rsidR="00FF485F">
        <w:rPr>
          <w:rFonts w:ascii="Times New Roman" w:hAnsi="Times New Roman" w:cs="Times New Roman"/>
          <w:sz w:val="24"/>
          <w:szCs w:val="24"/>
        </w:rPr>
        <w:t xml:space="preserve">Roper, E. (2013).  The relationship among aerobic capacity, body composition, </w:t>
      </w:r>
      <w:r w:rsidR="00BB14C5">
        <w:rPr>
          <w:rFonts w:ascii="Times New Roman" w:hAnsi="Times New Roman" w:cs="Times New Roman"/>
          <w:sz w:val="24"/>
          <w:szCs w:val="24"/>
        </w:rPr>
        <w:tab/>
        <w:t xml:space="preserve">and </w:t>
      </w:r>
      <w:r w:rsidR="00FF485F">
        <w:rPr>
          <w:rFonts w:ascii="Times New Roman" w:hAnsi="Times New Roman" w:cs="Times New Roman"/>
          <w:sz w:val="24"/>
          <w:szCs w:val="24"/>
        </w:rPr>
        <w:t xml:space="preserve">academic achievement of fourth and fifth grade Hispanic students.  </w:t>
      </w:r>
      <w:r w:rsidR="00FF485F" w:rsidRPr="00FF485F">
        <w:rPr>
          <w:rFonts w:ascii="Times New Roman" w:hAnsi="Times New Roman" w:cs="Times New Roman"/>
          <w:i/>
          <w:sz w:val="24"/>
          <w:szCs w:val="24"/>
        </w:rPr>
        <w:t xml:space="preserve">The Physical </w:t>
      </w:r>
      <w:r w:rsidR="00FF485F">
        <w:rPr>
          <w:rFonts w:ascii="Times New Roman" w:hAnsi="Times New Roman" w:cs="Times New Roman"/>
          <w:i/>
          <w:sz w:val="24"/>
          <w:szCs w:val="24"/>
        </w:rPr>
        <w:tab/>
      </w:r>
      <w:r w:rsidR="00FF485F" w:rsidRPr="00FF485F">
        <w:rPr>
          <w:rFonts w:ascii="Times New Roman" w:hAnsi="Times New Roman" w:cs="Times New Roman"/>
          <w:i/>
          <w:sz w:val="24"/>
          <w:szCs w:val="24"/>
        </w:rPr>
        <w:t>Educator</w:t>
      </w:r>
      <w:r w:rsidR="00FF485F">
        <w:rPr>
          <w:rFonts w:ascii="Times New Roman" w:hAnsi="Times New Roman" w:cs="Times New Roman"/>
          <w:sz w:val="24"/>
          <w:szCs w:val="24"/>
        </w:rPr>
        <w:t xml:space="preserve">, </w:t>
      </w:r>
      <w:r w:rsidR="00FF485F" w:rsidRPr="00CD0223">
        <w:rPr>
          <w:rFonts w:ascii="Times New Roman" w:hAnsi="Times New Roman" w:cs="Times New Roman"/>
          <w:i/>
          <w:sz w:val="24"/>
          <w:szCs w:val="24"/>
        </w:rPr>
        <w:t>70</w:t>
      </w:r>
      <w:r w:rsidR="00FF485F">
        <w:rPr>
          <w:rFonts w:ascii="Times New Roman" w:hAnsi="Times New Roman" w:cs="Times New Roman"/>
          <w:sz w:val="24"/>
          <w:szCs w:val="24"/>
        </w:rPr>
        <w:t>, 89-105.</w:t>
      </w:r>
    </w:p>
    <w:p w:rsidR="00141A11" w:rsidRDefault="00964122" w:rsidP="00D10C7C">
      <w:pPr>
        <w:spacing w:line="480" w:lineRule="auto"/>
        <w:rPr>
          <w:rFonts w:ascii="Times New Roman" w:hAnsi="Times New Roman" w:cs="Times New Roman"/>
          <w:i/>
          <w:sz w:val="24"/>
          <w:szCs w:val="24"/>
        </w:rPr>
      </w:pPr>
      <w:r>
        <w:rPr>
          <w:rFonts w:ascii="Times New Roman" w:hAnsi="Times New Roman" w:cs="Times New Roman"/>
          <w:sz w:val="24"/>
          <w:szCs w:val="24"/>
        </w:rPr>
        <w:t xml:space="preserve">Senne, T. (2013).  A better path to ensuring lifelong physical activity participation.  </w:t>
      </w:r>
      <w:r w:rsidRPr="00141A11">
        <w:rPr>
          <w:rFonts w:ascii="Times New Roman" w:hAnsi="Times New Roman" w:cs="Times New Roman"/>
          <w:i/>
          <w:sz w:val="24"/>
          <w:szCs w:val="24"/>
        </w:rPr>
        <w:t xml:space="preserve">Journal of </w:t>
      </w:r>
    </w:p>
    <w:p w:rsidR="00141A11" w:rsidRDefault="00141A11" w:rsidP="00D10C7C">
      <w:pPr>
        <w:spacing w:line="480" w:lineRule="auto"/>
        <w:rPr>
          <w:rFonts w:ascii="Times New Roman" w:hAnsi="Times New Roman" w:cs="Times New Roman"/>
          <w:color w:val="000000"/>
          <w:sz w:val="24"/>
          <w:szCs w:val="24"/>
        </w:rPr>
      </w:pPr>
      <w:r>
        <w:rPr>
          <w:rFonts w:ascii="Times New Roman" w:hAnsi="Times New Roman" w:cs="Times New Roman"/>
          <w:i/>
          <w:sz w:val="24"/>
          <w:szCs w:val="24"/>
        </w:rPr>
        <w:tab/>
      </w:r>
      <w:r w:rsidRPr="00141A11">
        <w:rPr>
          <w:rFonts w:ascii="Times New Roman" w:hAnsi="Times New Roman" w:cs="Times New Roman"/>
          <w:i/>
          <w:sz w:val="24"/>
          <w:szCs w:val="24"/>
        </w:rPr>
        <w:t>Physical Education, Recreation and Dance.</w:t>
      </w:r>
      <w:r>
        <w:rPr>
          <w:rFonts w:ascii="Times New Roman" w:hAnsi="Times New Roman" w:cs="Times New Roman"/>
          <w:sz w:val="24"/>
          <w:szCs w:val="24"/>
        </w:rPr>
        <w:t xml:space="preserve">  </w:t>
      </w:r>
      <w:r w:rsidR="00CD0223" w:rsidRPr="00CD0223">
        <w:rPr>
          <w:rFonts w:ascii="Times New Roman" w:hAnsi="Times New Roman" w:cs="Times New Roman"/>
          <w:i/>
          <w:color w:val="000000"/>
          <w:sz w:val="24"/>
          <w:szCs w:val="24"/>
        </w:rPr>
        <w:t>84</w:t>
      </w:r>
      <w:r w:rsidR="00CD0223">
        <w:rPr>
          <w:rFonts w:ascii="Times New Roman" w:hAnsi="Times New Roman" w:cs="Times New Roman"/>
          <w:color w:val="000000"/>
          <w:sz w:val="24"/>
          <w:szCs w:val="24"/>
        </w:rPr>
        <w:t>(4)</w:t>
      </w:r>
      <w:r w:rsidRPr="00141A11">
        <w:rPr>
          <w:rFonts w:ascii="Times New Roman" w:hAnsi="Times New Roman" w:cs="Times New Roman"/>
          <w:color w:val="000000"/>
          <w:sz w:val="24"/>
          <w:szCs w:val="24"/>
        </w:rPr>
        <w:t xml:space="preserve">, 4-6, DOI: </w:t>
      </w:r>
    </w:p>
    <w:p w:rsidR="00964122" w:rsidRDefault="00141A11" w:rsidP="00D10C7C">
      <w:pPr>
        <w:spacing w:line="480" w:lineRule="auto"/>
        <w:rPr>
          <w:rFonts w:ascii="Times New Roman" w:hAnsi="Times New Roman" w:cs="Times New Roman"/>
          <w:color w:val="0000FF"/>
          <w:sz w:val="24"/>
          <w:szCs w:val="24"/>
        </w:rPr>
      </w:pPr>
      <w:r>
        <w:rPr>
          <w:rFonts w:ascii="Times New Roman" w:hAnsi="Times New Roman" w:cs="Times New Roman"/>
          <w:color w:val="000000"/>
          <w:sz w:val="24"/>
          <w:szCs w:val="24"/>
        </w:rPr>
        <w:tab/>
      </w:r>
      <w:r w:rsidRPr="00141A11">
        <w:rPr>
          <w:rFonts w:ascii="Times New Roman" w:hAnsi="Times New Roman" w:cs="Times New Roman"/>
          <w:color w:val="0000FF"/>
          <w:sz w:val="24"/>
          <w:szCs w:val="24"/>
        </w:rPr>
        <w:t>10.1080/07303084.2013.773702</w:t>
      </w:r>
    </w:p>
    <w:p w:rsidR="00EC1B88" w:rsidRDefault="00EC1B88" w:rsidP="00EC1B88">
      <w:pPr>
        <w:spacing w:line="480" w:lineRule="auto"/>
        <w:rPr>
          <w:rFonts w:ascii="Times New Roman" w:hAnsi="Times New Roman" w:cs="Times New Roman"/>
          <w:sz w:val="24"/>
          <w:szCs w:val="24"/>
        </w:rPr>
      </w:pPr>
      <w:r>
        <w:rPr>
          <w:rFonts w:ascii="Times New Roman" w:hAnsi="Times New Roman" w:cs="Times New Roman"/>
          <w:sz w:val="24"/>
          <w:szCs w:val="24"/>
        </w:rPr>
        <w:t xml:space="preserve">Van Dusen, D., Kelder, S., Kohl, H., Ranjit, N., &amp; Perry, C. (2011).  Associations of physical </w:t>
      </w:r>
    </w:p>
    <w:p w:rsidR="00EC1B88" w:rsidRDefault="00EC1B88" w:rsidP="00EC1B88">
      <w:pPr>
        <w:spacing w:line="480" w:lineRule="auto"/>
        <w:rPr>
          <w:rFonts w:ascii="Times New Roman" w:hAnsi="Times New Roman" w:cs="Times New Roman"/>
          <w:i/>
          <w:sz w:val="24"/>
          <w:szCs w:val="24"/>
        </w:rPr>
      </w:pPr>
      <w:r>
        <w:rPr>
          <w:rFonts w:ascii="Times New Roman" w:hAnsi="Times New Roman" w:cs="Times New Roman"/>
          <w:sz w:val="24"/>
          <w:szCs w:val="24"/>
        </w:rPr>
        <w:tab/>
        <w:t xml:space="preserve">fitness and academic performance among schoolchildren.  </w:t>
      </w:r>
      <w:r w:rsidRPr="00EC1B88">
        <w:rPr>
          <w:rFonts w:ascii="Times New Roman" w:hAnsi="Times New Roman" w:cs="Times New Roman"/>
          <w:i/>
          <w:sz w:val="24"/>
          <w:szCs w:val="24"/>
        </w:rPr>
        <w:t xml:space="preserve">Journal of School Health, </w:t>
      </w:r>
    </w:p>
    <w:p w:rsidR="00EC1B88" w:rsidRDefault="00EC1B88" w:rsidP="00EC1B88">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EC1B88">
        <w:rPr>
          <w:rFonts w:ascii="Times New Roman" w:hAnsi="Times New Roman" w:cs="Times New Roman"/>
          <w:i/>
          <w:sz w:val="24"/>
          <w:szCs w:val="24"/>
        </w:rPr>
        <w:t>81</w:t>
      </w:r>
      <w:r>
        <w:rPr>
          <w:rFonts w:ascii="Times New Roman" w:hAnsi="Times New Roman" w:cs="Times New Roman"/>
          <w:sz w:val="24"/>
          <w:szCs w:val="24"/>
        </w:rPr>
        <w:t>(12), 733-741</w:t>
      </w:r>
    </w:p>
    <w:p w:rsidR="00993E31" w:rsidRPr="00993E31" w:rsidRDefault="00993E31"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Voss, C. &amp; Sandercock, G. (2013).  Associations between perceived parental physical activity </w:t>
      </w:r>
      <w:r>
        <w:rPr>
          <w:rFonts w:ascii="Times New Roman" w:hAnsi="Times New Roman" w:cs="Times New Roman"/>
          <w:sz w:val="24"/>
          <w:szCs w:val="24"/>
        </w:rPr>
        <w:tab/>
        <w:t xml:space="preserve">and aerobic fitness in schoolchildren.  </w:t>
      </w:r>
      <w:r w:rsidRPr="00993E31">
        <w:rPr>
          <w:rFonts w:ascii="Times New Roman" w:hAnsi="Times New Roman" w:cs="Times New Roman"/>
          <w:i/>
          <w:sz w:val="24"/>
          <w:szCs w:val="24"/>
        </w:rPr>
        <w:t>Journal of Physical Activity and Health</w:t>
      </w:r>
      <w:r>
        <w:rPr>
          <w:rFonts w:ascii="Times New Roman" w:hAnsi="Times New Roman" w:cs="Times New Roman"/>
          <w:sz w:val="24"/>
          <w:szCs w:val="24"/>
        </w:rPr>
        <w:t xml:space="preserve">, </w:t>
      </w:r>
      <w:bookmarkStart w:id="0" w:name="_GoBack"/>
      <w:r w:rsidRPr="00CD0223">
        <w:rPr>
          <w:rFonts w:ascii="Times New Roman" w:hAnsi="Times New Roman" w:cs="Times New Roman"/>
          <w:i/>
          <w:sz w:val="24"/>
          <w:szCs w:val="24"/>
        </w:rPr>
        <w:t>10</w:t>
      </w:r>
      <w:bookmarkEnd w:id="0"/>
      <w:r>
        <w:rPr>
          <w:rFonts w:ascii="Times New Roman" w:hAnsi="Times New Roman" w:cs="Times New Roman"/>
          <w:sz w:val="24"/>
          <w:szCs w:val="24"/>
        </w:rPr>
        <w:t>, 397-</w:t>
      </w:r>
      <w:r>
        <w:rPr>
          <w:rFonts w:ascii="Times New Roman" w:hAnsi="Times New Roman" w:cs="Times New Roman"/>
          <w:sz w:val="24"/>
          <w:szCs w:val="24"/>
        </w:rPr>
        <w:tab/>
        <w:t xml:space="preserve">405.  </w:t>
      </w:r>
    </w:p>
    <w:p w:rsidR="00EC1B88" w:rsidRDefault="00141A11" w:rsidP="00D10C7C">
      <w:pPr>
        <w:spacing w:line="480" w:lineRule="auto"/>
        <w:rPr>
          <w:rFonts w:ascii="Times New Roman" w:hAnsi="Times New Roman" w:cs="Times New Roman"/>
          <w:sz w:val="24"/>
          <w:szCs w:val="24"/>
        </w:rPr>
      </w:pPr>
      <w:r>
        <w:rPr>
          <w:rFonts w:ascii="Times New Roman" w:hAnsi="Times New Roman" w:cs="Times New Roman"/>
          <w:sz w:val="24"/>
          <w:szCs w:val="24"/>
        </w:rPr>
        <w:t xml:space="preserve">Zeigler, E. (2011).  A new “principal principle” (#14) of physical activity education is emerging.  </w:t>
      </w:r>
    </w:p>
    <w:p w:rsidR="008E38D5" w:rsidRDefault="00EC1B88" w:rsidP="00D10C7C">
      <w:pPr>
        <w:spacing w:line="480" w:lineRule="auto"/>
        <w:rPr>
          <w:rFonts w:ascii="Times New Roman" w:hAnsi="Times New Roman" w:cs="Times New Roman"/>
          <w:sz w:val="24"/>
          <w:szCs w:val="24"/>
        </w:rPr>
      </w:pPr>
      <w:r>
        <w:rPr>
          <w:rFonts w:ascii="Times New Roman" w:hAnsi="Times New Roman" w:cs="Times New Roman"/>
          <w:sz w:val="24"/>
          <w:szCs w:val="24"/>
        </w:rPr>
        <w:tab/>
      </w:r>
      <w:r w:rsidR="00141A11" w:rsidRPr="00EC1B88">
        <w:rPr>
          <w:rFonts w:ascii="Times New Roman" w:hAnsi="Times New Roman" w:cs="Times New Roman"/>
          <w:i/>
          <w:sz w:val="24"/>
          <w:szCs w:val="24"/>
        </w:rPr>
        <w:t>The Physical Educator</w:t>
      </w:r>
      <w:r w:rsidR="00141A11">
        <w:rPr>
          <w:rFonts w:ascii="Times New Roman" w:hAnsi="Times New Roman" w:cs="Times New Roman"/>
          <w:sz w:val="24"/>
          <w:szCs w:val="24"/>
        </w:rPr>
        <w:t>, 68</w:t>
      </w:r>
      <w:r>
        <w:rPr>
          <w:rFonts w:ascii="Times New Roman" w:hAnsi="Times New Roman" w:cs="Times New Roman"/>
          <w:sz w:val="24"/>
          <w:szCs w:val="24"/>
        </w:rPr>
        <w:t>(3) 115-117.</w:t>
      </w:r>
    </w:p>
    <w:p w:rsidR="00A80836" w:rsidRPr="00A80836" w:rsidRDefault="00A80836" w:rsidP="00D10C7C">
      <w:pPr>
        <w:spacing w:line="480" w:lineRule="auto"/>
        <w:rPr>
          <w:rFonts w:ascii="Times New Roman" w:hAnsi="Times New Roman" w:cs="Times New Roman"/>
          <w:i/>
          <w:sz w:val="24"/>
          <w:szCs w:val="24"/>
        </w:rPr>
      </w:pPr>
    </w:p>
    <w:p w:rsidR="009E6EAD" w:rsidRPr="009A7AC7" w:rsidRDefault="009E6EAD" w:rsidP="00D10C7C">
      <w:pPr>
        <w:spacing w:line="480" w:lineRule="auto"/>
        <w:rPr>
          <w:rFonts w:ascii="Times New Roman" w:hAnsi="Times New Roman" w:cs="Times New Roman"/>
          <w:sz w:val="24"/>
          <w:szCs w:val="24"/>
        </w:rPr>
      </w:pPr>
    </w:p>
    <w:p w:rsidR="009E6EAD" w:rsidRPr="009A7AC7" w:rsidRDefault="009E6EAD" w:rsidP="00D10C7C">
      <w:pPr>
        <w:spacing w:line="480" w:lineRule="auto"/>
        <w:rPr>
          <w:rFonts w:ascii="Times New Roman" w:hAnsi="Times New Roman" w:cs="Times New Roman"/>
          <w:sz w:val="24"/>
          <w:szCs w:val="24"/>
        </w:rPr>
      </w:pPr>
    </w:p>
    <w:sectPr w:rsidR="009E6EAD" w:rsidRPr="009A7A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D0" w:rsidRDefault="00741ED0" w:rsidP="00BB14C5">
      <w:pPr>
        <w:spacing w:after="0" w:line="240" w:lineRule="auto"/>
      </w:pPr>
      <w:r>
        <w:separator/>
      </w:r>
    </w:p>
  </w:endnote>
  <w:endnote w:type="continuationSeparator" w:id="0">
    <w:p w:rsidR="00741ED0" w:rsidRDefault="00741ED0" w:rsidP="00BB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D0" w:rsidRDefault="00741ED0" w:rsidP="00BB14C5">
      <w:pPr>
        <w:spacing w:after="0" w:line="240" w:lineRule="auto"/>
      </w:pPr>
      <w:r>
        <w:separator/>
      </w:r>
    </w:p>
  </w:footnote>
  <w:footnote w:type="continuationSeparator" w:id="0">
    <w:p w:rsidR="00741ED0" w:rsidRDefault="00741ED0" w:rsidP="00BB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33009"/>
      <w:docPartObj>
        <w:docPartGallery w:val="Page Numbers (Top of Page)"/>
        <w:docPartUnique/>
      </w:docPartObj>
    </w:sdtPr>
    <w:sdtEndPr>
      <w:rPr>
        <w:noProof/>
      </w:rPr>
    </w:sdtEndPr>
    <w:sdtContent>
      <w:p w:rsidR="00BB14C5" w:rsidRDefault="00BB14C5">
        <w:pPr>
          <w:pStyle w:val="Header"/>
          <w:jc w:val="right"/>
        </w:pPr>
        <w:r>
          <w:fldChar w:fldCharType="begin"/>
        </w:r>
        <w:r>
          <w:instrText xml:space="preserve"> PAGE   \* MERGEFORMAT </w:instrText>
        </w:r>
        <w:r>
          <w:fldChar w:fldCharType="separate"/>
        </w:r>
        <w:r w:rsidR="00CD0223">
          <w:rPr>
            <w:noProof/>
          </w:rPr>
          <w:t>1</w:t>
        </w:r>
        <w:r>
          <w:rPr>
            <w:noProof/>
          </w:rPr>
          <w:fldChar w:fldCharType="end"/>
        </w:r>
      </w:p>
    </w:sdtContent>
  </w:sdt>
  <w:p w:rsidR="00BB14C5" w:rsidRDefault="00BB1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6256C"/>
    <w:multiLevelType w:val="multilevel"/>
    <w:tmpl w:val="BCE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54"/>
    <w:rsid w:val="00040774"/>
    <w:rsid w:val="00077089"/>
    <w:rsid w:val="00080F7E"/>
    <w:rsid w:val="00141A11"/>
    <w:rsid w:val="00183010"/>
    <w:rsid w:val="00281DFD"/>
    <w:rsid w:val="00292716"/>
    <w:rsid w:val="002C04AD"/>
    <w:rsid w:val="002F570D"/>
    <w:rsid w:val="00430495"/>
    <w:rsid w:val="004440C4"/>
    <w:rsid w:val="004B2A96"/>
    <w:rsid w:val="004C15C1"/>
    <w:rsid w:val="005C2321"/>
    <w:rsid w:val="00622C54"/>
    <w:rsid w:val="00691F7B"/>
    <w:rsid w:val="006C6C29"/>
    <w:rsid w:val="006F2EFD"/>
    <w:rsid w:val="00741ED0"/>
    <w:rsid w:val="00800AAB"/>
    <w:rsid w:val="008208B1"/>
    <w:rsid w:val="008E2CD1"/>
    <w:rsid w:val="008E38D5"/>
    <w:rsid w:val="00964122"/>
    <w:rsid w:val="00993E31"/>
    <w:rsid w:val="009A7AC7"/>
    <w:rsid w:val="009E4526"/>
    <w:rsid w:val="009E4DF6"/>
    <w:rsid w:val="009E6EAD"/>
    <w:rsid w:val="00A558C5"/>
    <w:rsid w:val="00A5700D"/>
    <w:rsid w:val="00A80836"/>
    <w:rsid w:val="00A94DED"/>
    <w:rsid w:val="00AA306A"/>
    <w:rsid w:val="00AB3588"/>
    <w:rsid w:val="00B12F13"/>
    <w:rsid w:val="00BB14C5"/>
    <w:rsid w:val="00C36C1B"/>
    <w:rsid w:val="00C51311"/>
    <w:rsid w:val="00C62FB5"/>
    <w:rsid w:val="00C7190E"/>
    <w:rsid w:val="00CB5EE6"/>
    <w:rsid w:val="00CC2A5E"/>
    <w:rsid w:val="00CC36E9"/>
    <w:rsid w:val="00CD0223"/>
    <w:rsid w:val="00CE043F"/>
    <w:rsid w:val="00D10C7C"/>
    <w:rsid w:val="00DA5DC7"/>
    <w:rsid w:val="00E6062A"/>
    <w:rsid w:val="00EC1B88"/>
    <w:rsid w:val="00F60546"/>
    <w:rsid w:val="00FD3398"/>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5EE6"/>
  </w:style>
  <w:style w:type="paragraph" w:styleId="Header">
    <w:name w:val="header"/>
    <w:basedOn w:val="Normal"/>
    <w:link w:val="HeaderChar"/>
    <w:uiPriority w:val="99"/>
    <w:unhideWhenUsed/>
    <w:rsid w:val="00BB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4C5"/>
  </w:style>
  <w:style w:type="paragraph" w:styleId="Footer">
    <w:name w:val="footer"/>
    <w:basedOn w:val="Normal"/>
    <w:link w:val="FooterChar"/>
    <w:uiPriority w:val="99"/>
    <w:unhideWhenUsed/>
    <w:rsid w:val="00BB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4C5"/>
  </w:style>
  <w:style w:type="character" w:styleId="Hyperlink">
    <w:name w:val="Hyperlink"/>
    <w:basedOn w:val="DefaultParagraphFont"/>
    <w:uiPriority w:val="99"/>
    <w:unhideWhenUsed/>
    <w:rsid w:val="00BB14C5"/>
    <w:rPr>
      <w:color w:val="0000FF" w:themeColor="hyperlink"/>
      <w:u w:val="single"/>
    </w:rPr>
  </w:style>
  <w:style w:type="character" w:styleId="HTMLCite">
    <w:name w:val="HTML Cite"/>
    <w:basedOn w:val="DefaultParagraphFont"/>
    <w:uiPriority w:val="99"/>
    <w:semiHidden/>
    <w:unhideWhenUsed/>
    <w:rsid w:val="00AA306A"/>
    <w:rPr>
      <w:i/>
      <w:iCs/>
    </w:rPr>
  </w:style>
  <w:style w:type="paragraph" w:styleId="BalloonText">
    <w:name w:val="Balloon Text"/>
    <w:basedOn w:val="Normal"/>
    <w:link w:val="BalloonTextChar"/>
    <w:uiPriority w:val="99"/>
    <w:semiHidden/>
    <w:unhideWhenUsed/>
    <w:rsid w:val="009E4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5EE6"/>
  </w:style>
  <w:style w:type="paragraph" w:styleId="Header">
    <w:name w:val="header"/>
    <w:basedOn w:val="Normal"/>
    <w:link w:val="HeaderChar"/>
    <w:uiPriority w:val="99"/>
    <w:unhideWhenUsed/>
    <w:rsid w:val="00BB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4C5"/>
  </w:style>
  <w:style w:type="paragraph" w:styleId="Footer">
    <w:name w:val="footer"/>
    <w:basedOn w:val="Normal"/>
    <w:link w:val="FooterChar"/>
    <w:uiPriority w:val="99"/>
    <w:unhideWhenUsed/>
    <w:rsid w:val="00BB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4C5"/>
  </w:style>
  <w:style w:type="character" w:styleId="Hyperlink">
    <w:name w:val="Hyperlink"/>
    <w:basedOn w:val="DefaultParagraphFont"/>
    <w:uiPriority w:val="99"/>
    <w:unhideWhenUsed/>
    <w:rsid w:val="00BB14C5"/>
    <w:rPr>
      <w:color w:val="0000FF" w:themeColor="hyperlink"/>
      <w:u w:val="single"/>
    </w:rPr>
  </w:style>
  <w:style w:type="character" w:styleId="HTMLCite">
    <w:name w:val="HTML Cite"/>
    <w:basedOn w:val="DefaultParagraphFont"/>
    <w:uiPriority w:val="99"/>
    <w:semiHidden/>
    <w:unhideWhenUsed/>
    <w:rsid w:val="00AA306A"/>
    <w:rPr>
      <w:i/>
      <w:iCs/>
    </w:rPr>
  </w:style>
  <w:style w:type="paragraph" w:styleId="BalloonText">
    <w:name w:val="Balloon Text"/>
    <w:basedOn w:val="Normal"/>
    <w:link w:val="BalloonTextChar"/>
    <w:uiPriority w:val="99"/>
    <w:semiHidden/>
    <w:unhideWhenUsed/>
    <w:rsid w:val="009E4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52126">
      <w:bodyDiv w:val="1"/>
      <w:marLeft w:val="0"/>
      <w:marRight w:val="0"/>
      <w:marTop w:val="0"/>
      <w:marBottom w:val="0"/>
      <w:divBdr>
        <w:top w:val="none" w:sz="0" w:space="0" w:color="auto"/>
        <w:left w:val="none" w:sz="0" w:space="0" w:color="auto"/>
        <w:bottom w:val="none" w:sz="0" w:space="0" w:color="auto"/>
        <w:right w:val="none" w:sz="0" w:space="0" w:color="auto"/>
      </w:divBdr>
      <w:divsChild>
        <w:div w:id="538661616">
          <w:marLeft w:val="0"/>
          <w:marRight w:val="0"/>
          <w:marTop w:val="0"/>
          <w:marBottom w:val="150"/>
          <w:divBdr>
            <w:top w:val="none" w:sz="0" w:space="0" w:color="auto"/>
            <w:left w:val="none" w:sz="0" w:space="0" w:color="auto"/>
            <w:bottom w:val="none" w:sz="0" w:space="0" w:color="auto"/>
            <w:right w:val="none" w:sz="0" w:space="0" w:color="auto"/>
          </w:divBdr>
        </w:div>
        <w:div w:id="1652975925">
          <w:marLeft w:val="0"/>
          <w:marRight w:val="0"/>
          <w:marTop w:val="0"/>
          <w:marBottom w:val="120"/>
          <w:divBdr>
            <w:top w:val="none" w:sz="0" w:space="0" w:color="auto"/>
            <w:left w:val="none" w:sz="0" w:space="0" w:color="auto"/>
            <w:bottom w:val="none" w:sz="0" w:space="0" w:color="auto"/>
            <w:right w:val="none" w:sz="0" w:space="0" w:color="auto"/>
          </w:divBdr>
          <w:divsChild>
            <w:div w:id="1942880302">
              <w:marLeft w:val="0"/>
              <w:marRight w:val="0"/>
              <w:marTop w:val="0"/>
              <w:marBottom w:val="0"/>
              <w:divBdr>
                <w:top w:val="none" w:sz="0" w:space="0" w:color="auto"/>
                <w:left w:val="none" w:sz="0" w:space="0" w:color="auto"/>
                <w:bottom w:val="none" w:sz="0" w:space="0" w:color="auto"/>
                <w:right w:val="none" w:sz="0" w:space="0" w:color="auto"/>
              </w:divBdr>
            </w:div>
            <w:div w:id="20376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8E64-3DB4-4B00-9B60-E32509C5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12483</TotalTime>
  <Pages>11</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Oregon Trail School District</Company>
  <LinksUpToDate>false</LinksUpToDate>
  <CharactersWithSpaces>15305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Schweitzer</dc:creator>
  <cp:lastModifiedBy>Katie Schweitzer</cp:lastModifiedBy>
  <cp:revision>8</cp:revision>
  <cp:lastPrinted>2014-01-09T23:26:00Z</cp:lastPrinted>
  <dcterms:created xsi:type="dcterms:W3CDTF">2013-09-20T19:44:00Z</dcterms:created>
  <dcterms:modified xsi:type="dcterms:W3CDTF">2014-01-10T21:32:00Z</dcterms:modified>
</cp:coreProperties>
</file>